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89C" w:rsidRPr="00D7462E" w:rsidRDefault="00DA689C"/>
    <w:p w:rsidR="00DA689C" w:rsidRPr="00D7462E" w:rsidRDefault="008C1CC2">
      <w:pPr>
        <w:pStyle w:val="a3"/>
        <w:ind w:left="-284"/>
        <w:rPr>
          <w:smallCaps/>
          <w:sz w:val="24"/>
          <w:szCs w:val="24"/>
        </w:rPr>
      </w:pPr>
      <w:r w:rsidRPr="00D7462E">
        <w:rPr>
          <w:smallCaps/>
          <w:sz w:val="24"/>
          <w:szCs w:val="24"/>
        </w:rPr>
        <w:t xml:space="preserve">МУНИЦИПАЛЬНОЕ АВТОНОМНОЕ ОБЩЕОБРАЗОВАТЕЛЬНОЕ УЧРЕЖДЕНИЕ </w:t>
      </w:r>
    </w:p>
    <w:p w:rsidR="00DA689C" w:rsidRPr="00D7462E" w:rsidRDefault="008C1CC2">
      <w:pPr>
        <w:pStyle w:val="a3"/>
        <w:ind w:left="-284"/>
        <w:rPr>
          <w:smallCaps/>
          <w:sz w:val="24"/>
          <w:szCs w:val="24"/>
        </w:rPr>
      </w:pPr>
      <w:r w:rsidRPr="00D7462E">
        <w:rPr>
          <w:smallCaps/>
          <w:sz w:val="24"/>
          <w:szCs w:val="24"/>
        </w:rPr>
        <w:t xml:space="preserve"> «ПОЛЕССКАЯ СРЕДНЯЯ ОБЩЕОБРАЗОВАТЕЛЬНАЯ ШКОЛА»</w:t>
      </w:r>
    </w:p>
    <w:p w:rsidR="00DA689C" w:rsidRPr="00D7462E" w:rsidRDefault="008C1CC2">
      <w:pPr>
        <w:ind w:left="-284"/>
        <w:jc w:val="center"/>
      </w:pPr>
      <w:r w:rsidRPr="00D7462E">
        <w:t>г. Полесск, улица Шевчука 10, тел/факс: 8-401-58-3-53-65</w:t>
      </w:r>
    </w:p>
    <w:p w:rsidR="00DA689C" w:rsidRPr="00D7462E" w:rsidRDefault="00DA689C">
      <w:pPr>
        <w:rPr>
          <w:sz w:val="26"/>
          <w:szCs w:val="26"/>
        </w:rPr>
      </w:pPr>
    </w:p>
    <w:p w:rsidR="00DA689C" w:rsidRPr="00D7462E" w:rsidRDefault="008C1CC2">
      <w:pPr>
        <w:ind w:left="-284"/>
        <w:jc w:val="center"/>
        <w:rPr>
          <w:b/>
        </w:rPr>
      </w:pPr>
      <w:r w:rsidRPr="00D7462E">
        <w:rPr>
          <w:b/>
        </w:rPr>
        <w:t>П Р И К А З № 138/1</w:t>
      </w:r>
    </w:p>
    <w:p w:rsidR="00DA689C" w:rsidRPr="00D7462E" w:rsidRDefault="00DA689C">
      <w:pPr>
        <w:pBdr>
          <w:top w:val="nil"/>
          <w:left w:val="nil"/>
          <w:bottom w:val="nil"/>
          <w:right w:val="nil"/>
          <w:between w:val="nil"/>
        </w:pBdr>
        <w:rPr>
          <w:b/>
        </w:rPr>
      </w:pPr>
    </w:p>
    <w:tbl>
      <w:tblPr>
        <w:tblStyle w:val="a5"/>
        <w:tblW w:w="9673" w:type="dxa"/>
        <w:tblInd w:w="-142" w:type="dxa"/>
        <w:tblLayout w:type="fixed"/>
        <w:tblLook w:val="0400" w:firstRow="0" w:lastRow="0" w:firstColumn="0" w:lastColumn="0" w:noHBand="0" w:noVBand="1"/>
      </w:tblPr>
      <w:tblGrid>
        <w:gridCol w:w="6238"/>
        <w:gridCol w:w="3435"/>
      </w:tblGrid>
      <w:tr w:rsidR="00D7462E" w:rsidRPr="00D7462E">
        <w:tc>
          <w:tcPr>
            <w:tcW w:w="6238" w:type="dxa"/>
            <w:shd w:val="clear" w:color="auto" w:fill="auto"/>
          </w:tcPr>
          <w:p w:rsidR="00DA689C" w:rsidRPr="00D7462E" w:rsidRDefault="008C1CC2">
            <w:pPr>
              <w:rPr>
                <w:b/>
              </w:rPr>
            </w:pPr>
            <w:r w:rsidRPr="00D7462E">
              <w:rPr>
                <w:b/>
              </w:rPr>
              <w:t xml:space="preserve">Об утверждении локальных </w:t>
            </w:r>
          </w:p>
          <w:p w:rsidR="00DA689C" w:rsidRPr="00D7462E" w:rsidRDefault="008C1CC2">
            <w:pPr>
              <w:rPr>
                <w:b/>
              </w:rPr>
            </w:pPr>
            <w:r w:rsidRPr="00D7462E">
              <w:rPr>
                <w:b/>
              </w:rPr>
              <w:t>актов МАОУ «</w:t>
            </w:r>
            <w:proofErr w:type="spellStart"/>
            <w:r w:rsidRPr="00D7462E">
              <w:rPr>
                <w:b/>
              </w:rPr>
              <w:t>Полесская</w:t>
            </w:r>
            <w:proofErr w:type="spellEnd"/>
            <w:r w:rsidRPr="00D7462E">
              <w:rPr>
                <w:b/>
              </w:rPr>
              <w:t xml:space="preserve"> СОШ» </w:t>
            </w:r>
          </w:p>
          <w:p w:rsidR="00DA689C" w:rsidRPr="00D7462E" w:rsidRDefault="00DA689C">
            <w:pPr>
              <w:rPr>
                <w:b/>
              </w:rPr>
            </w:pPr>
          </w:p>
        </w:tc>
        <w:tc>
          <w:tcPr>
            <w:tcW w:w="3435" w:type="dxa"/>
            <w:shd w:val="clear" w:color="auto" w:fill="auto"/>
          </w:tcPr>
          <w:p w:rsidR="00DA689C" w:rsidRPr="00D7462E" w:rsidRDefault="008C1CC2">
            <w:pPr>
              <w:jc w:val="right"/>
              <w:rPr>
                <w:b/>
              </w:rPr>
            </w:pPr>
            <w:r w:rsidRPr="00D7462E">
              <w:rPr>
                <w:b/>
              </w:rPr>
              <w:t>«04» сентября 2020 г.</w:t>
            </w:r>
          </w:p>
          <w:p w:rsidR="00DA689C" w:rsidRPr="00D7462E" w:rsidRDefault="00DA689C">
            <w:pPr>
              <w:ind w:left="720" w:hanging="720"/>
              <w:jc w:val="right"/>
              <w:rPr>
                <w:b/>
              </w:rPr>
            </w:pPr>
          </w:p>
        </w:tc>
      </w:tr>
    </w:tbl>
    <w:p w:rsidR="00DA689C" w:rsidRPr="00D7462E" w:rsidRDefault="008C1CC2">
      <w:pPr>
        <w:jc w:val="both"/>
      </w:pPr>
      <w:r w:rsidRPr="00D7462E">
        <w:t xml:space="preserve">В целях всестороннего удовлетворения образовательной потребности учащихся и родителей и в соответствии с Федеральным законом от 29 декабря 2012 г. № 273-ФЗ «Об образовании в Российской Федерации» </w:t>
      </w:r>
    </w:p>
    <w:p w:rsidR="00DA689C" w:rsidRPr="00D7462E" w:rsidRDefault="00DA689C">
      <w:pPr>
        <w:ind w:left="-180" w:firstLine="540"/>
        <w:jc w:val="both"/>
      </w:pPr>
    </w:p>
    <w:p w:rsidR="00DA689C" w:rsidRPr="00D7462E" w:rsidRDefault="008C1CC2">
      <w:pPr>
        <w:jc w:val="center"/>
      </w:pPr>
      <w:r w:rsidRPr="00D7462E">
        <w:t>П Р И К А З Ы В А Ю:</w:t>
      </w:r>
    </w:p>
    <w:p w:rsidR="00DA689C" w:rsidRPr="00D7462E" w:rsidRDefault="008C1CC2">
      <w:pPr>
        <w:numPr>
          <w:ilvl w:val="0"/>
          <w:numId w:val="13"/>
        </w:numPr>
        <w:tabs>
          <w:tab w:val="left" w:pos="426"/>
        </w:tabs>
        <w:ind w:left="0" w:firstLine="426"/>
        <w:jc w:val="both"/>
      </w:pPr>
      <w:r w:rsidRPr="00D7462E">
        <w:t>Утвердить локальные акты согласно Приложению 1 к настоящему приказу.</w:t>
      </w:r>
    </w:p>
    <w:p w:rsidR="00DA689C" w:rsidRPr="00D7462E" w:rsidRDefault="008C1CC2">
      <w:pPr>
        <w:numPr>
          <w:ilvl w:val="0"/>
          <w:numId w:val="13"/>
        </w:numPr>
        <w:ind w:left="0" w:firstLine="426"/>
        <w:jc w:val="both"/>
      </w:pPr>
      <w:r w:rsidRPr="00D7462E">
        <w:t>Педагогическим работникам МАОУ «</w:t>
      </w:r>
      <w:proofErr w:type="spellStart"/>
      <w:r w:rsidRPr="00D7462E">
        <w:t>Полесская</w:t>
      </w:r>
      <w:proofErr w:type="spellEnd"/>
      <w:r w:rsidRPr="00D7462E">
        <w:t xml:space="preserve"> СОШ» осуществлять образовательный процесс в строгом соответствии с указанными в Приложении 1 Положениями.</w:t>
      </w:r>
    </w:p>
    <w:p w:rsidR="00DA689C" w:rsidRPr="00D7462E" w:rsidRDefault="008C1CC2">
      <w:pPr>
        <w:numPr>
          <w:ilvl w:val="0"/>
          <w:numId w:val="13"/>
        </w:numPr>
        <w:pBdr>
          <w:top w:val="nil"/>
          <w:left w:val="nil"/>
          <w:bottom w:val="nil"/>
          <w:right w:val="nil"/>
          <w:between w:val="nil"/>
        </w:pBdr>
        <w:ind w:left="0" w:firstLine="426"/>
        <w:jc w:val="both"/>
      </w:pPr>
      <w:r w:rsidRPr="00D7462E">
        <w:t xml:space="preserve">Зам. директора Исаевой С.В., Бондаренко С.Е., </w:t>
      </w:r>
      <w:proofErr w:type="spellStart"/>
      <w:r w:rsidRPr="00D7462E">
        <w:t>Пацина</w:t>
      </w:r>
      <w:proofErr w:type="spellEnd"/>
      <w:r w:rsidRPr="00D7462E">
        <w:t xml:space="preserve"> Н.В. провести организационные совещания со всеми учителями по соответствии деятельности действующим локальным актам.</w:t>
      </w:r>
    </w:p>
    <w:p w:rsidR="00DA689C" w:rsidRPr="00D7462E" w:rsidRDefault="008C1CC2">
      <w:pPr>
        <w:numPr>
          <w:ilvl w:val="0"/>
          <w:numId w:val="13"/>
        </w:numPr>
        <w:ind w:left="0" w:firstLine="426"/>
        <w:jc w:val="both"/>
      </w:pPr>
      <w:proofErr w:type="spellStart"/>
      <w:r w:rsidRPr="00D7462E">
        <w:t>Комендантовой</w:t>
      </w:r>
      <w:proofErr w:type="spellEnd"/>
      <w:r w:rsidRPr="00D7462E">
        <w:t xml:space="preserve"> Т.Н. ознакомить с настоящим приказом всех педагогических работников под подпись.</w:t>
      </w:r>
    </w:p>
    <w:p w:rsidR="00DA689C" w:rsidRPr="00D7462E" w:rsidRDefault="008C1CC2">
      <w:pPr>
        <w:numPr>
          <w:ilvl w:val="0"/>
          <w:numId w:val="13"/>
        </w:numPr>
        <w:tabs>
          <w:tab w:val="left" w:pos="851"/>
        </w:tabs>
        <w:ind w:left="0" w:firstLine="426"/>
        <w:jc w:val="both"/>
      </w:pPr>
      <w:r w:rsidRPr="00D7462E">
        <w:t>Контроль за выполнением приказа во</w:t>
      </w:r>
      <w:r w:rsidR="00F06F0B">
        <w:t>зложить на зам. директора Исаеву</w:t>
      </w:r>
      <w:r w:rsidRPr="00D7462E">
        <w:t xml:space="preserve"> С.В., Бондаренко С.Е., </w:t>
      </w:r>
      <w:proofErr w:type="spellStart"/>
      <w:r w:rsidRPr="00D7462E">
        <w:t>Пацина</w:t>
      </w:r>
      <w:proofErr w:type="spellEnd"/>
      <w:r w:rsidRPr="00D7462E">
        <w:t xml:space="preserve"> Н.В.</w:t>
      </w:r>
    </w:p>
    <w:p w:rsidR="00DA689C" w:rsidRPr="00D7462E" w:rsidRDefault="00DA689C">
      <w:pPr>
        <w:tabs>
          <w:tab w:val="left" w:pos="851"/>
        </w:tabs>
        <w:ind w:left="426"/>
      </w:pPr>
    </w:p>
    <w:p w:rsidR="00DA689C" w:rsidRPr="00D7462E" w:rsidRDefault="008C1CC2">
      <w:r w:rsidRPr="00D7462E">
        <w:t>Директор                                                                                                                     С.А. Головачёв</w:t>
      </w:r>
    </w:p>
    <w:p w:rsidR="00DA689C" w:rsidRPr="00D7462E" w:rsidRDefault="00DA689C">
      <w:pPr>
        <w:pBdr>
          <w:top w:val="nil"/>
          <w:left w:val="nil"/>
          <w:bottom w:val="nil"/>
          <w:right w:val="nil"/>
          <w:between w:val="nil"/>
        </w:pBdr>
        <w:ind w:left="283" w:firstLine="426"/>
        <w:jc w:val="right"/>
        <w:rPr>
          <w:sz w:val="26"/>
          <w:szCs w:val="26"/>
        </w:rPr>
      </w:pPr>
    </w:p>
    <w:p w:rsidR="00DA689C" w:rsidRPr="00D7462E" w:rsidRDefault="008C1CC2">
      <w:pPr>
        <w:rPr>
          <w:sz w:val="26"/>
          <w:szCs w:val="26"/>
        </w:rPr>
      </w:pPr>
      <w:r w:rsidRPr="00D7462E">
        <w:rPr>
          <w:sz w:val="26"/>
          <w:szCs w:val="26"/>
        </w:rPr>
        <w:t>Ознакомлены:</w:t>
      </w:r>
    </w:p>
    <w:p w:rsidR="00DA689C" w:rsidRPr="00D7462E" w:rsidRDefault="00DA689C">
      <w:pPr>
        <w:rPr>
          <w:sz w:val="26"/>
          <w:szCs w:val="26"/>
        </w:rPr>
        <w:sectPr w:rsidR="00DA689C" w:rsidRPr="00D7462E">
          <w:pgSz w:w="11906" w:h="16838"/>
          <w:pgMar w:top="567" w:right="851" w:bottom="567" w:left="1418" w:header="709" w:footer="709" w:gutter="0"/>
          <w:pgNumType w:start="1"/>
          <w:cols w:space="720"/>
        </w:sectPr>
      </w:pPr>
    </w:p>
    <w:p w:rsidR="00DA689C" w:rsidRPr="00D7462E" w:rsidRDefault="00DA689C">
      <w:pPr>
        <w:rPr>
          <w:sz w:val="26"/>
          <w:szCs w:val="26"/>
        </w:rPr>
        <w:sectPr w:rsidR="00DA689C" w:rsidRPr="00D7462E">
          <w:type w:val="continuous"/>
          <w:pgSz w:w="11906" w:h="16838"/>
          <w:pgMar w:top="567" w:right="851" w:bottom="567" w:left="1418" w:header="709" w:footer="709" w:gutter="0"/>
          <w:cols w:num="3" w:space="720" w:equalWidth="0">
            <w:col w:w="2740" w:space="708"/>
            <w:col w:w="2740" w:space="708"/>
            <w:col w:w="2740" w:space="0"/>
          </w:cols>
        </w:sectPr>
      </w:pPr>
    </w:p>
    <w:p w:rsidR="00DA689C" w:rsidRPr="00D7462E" w:rsidRDefault="00DA689C">
      <w:pPr>
        <w:pStyle w:val="a3"/>
        <w:ind w:left="-142"/>
        <w:rPr>
          <w:smallCaps/>
          <w:sz w:val="24"/>
          <w:szCs w:val="24"/>
        </w:rPr>
      </w:pPr>
    </w:p>
    <w:p w:rsidR="00DA689C" w:rsidRPr="00D7462E" w:rsidRDefault="00DA689C">
      <w:pPr>
        <w:pStyle w:val="a3"/>
        <w:ind w:left="-142"/>
        <w:rPr>
          <w:smallCaps/>
          <w:sz w:val="24"/>
          <w:szCs w:val="24"/>
        </w:rPr>
      </w:pPr>
    </w:p>
    <w:p w:rsidR="00DA689C" w:rsidRPr="00D7462E" w:rsidRDefault="00DA689C">
      <w:pPr>
        <w:pStyle w:val="a3"/>
        <w:ind w:left="-142"/>
        <w:rPr>
          <w:smallCaps/>
          <w:sz w:val="24"/>
          <w:szCs w:val="24"/>
        </w:rPr>
      </w:pPr>
    </w:p>
    <w:p w:rsidR="00DA689C" w:rsidRPr="00D7462E" w:rsidRDefault="00DA689C">
      <w:pPr>
        <w:pStyle w:val="a3"/>
        <w:ind w:left="-142"/>
        <w:rPr>
          <w:smallCaps/>
          <w:sz w:val="24"/>
          <w:szCs w:val="24"/>
        </w:rPr>
      </w:pPr>
    </w:p>
    <w:p w:rsidR="00DA689C" w:rsidRPr="00D7462E" w:rsidRDefault="00DA689C">
      <w:pPr>
        <w:pStyle w:val="a3"/>
        <w:ind w:left="-142"/>
        <w:rPr>
          <w:smallCaps/>
          <w:sz w:val="24"/>
          <w:szCs w:val="24"/>
        </w:rPr>
      </w:pPr>
    </w:p>
    <w:p w:rsidR="00DA689C" w:rsidRPr="00D7462E" w:rsidRDefault="00DA689C">
      <w:pPr>
        <w:pStyle w:val="a3"/>
        <w:ind w:left="-142"/>
        <w:rPr>
          <w:smallCaps/>
          <w:sz w:val="24"/>
          <w:szCs w:val="24"/>
        </w:rPr>
      </w:pPr>
    </w:p>
    <w:p w:rsidR="00DA689C" w:rsidRPr="00D7462E" w:rsidRDefault="00DA689C">
      <w:pPr>
        <w:pStyle w:val="a3"/>
        <w:ind w:left="-142"/>
        <w:rPr>
          <w:smallCaps/>
          <w:sz w:val="24"/>
          <w:szCs w:val="24"/>
        </w:rPr>
      </w:pPr>
    </w:p>
    <w:p w:rsidR="00DA689C" w:rsidRPr="00D7462E" w:rsidRDefault="00DA689C">
      <w:pPr>
        <w:pStyle w:val="a3"/>
        <w:ind w:left="-142"/>
        <w:rPr>
          <w:smallCaps/>
          <w:sz w:val="24"/>
          <w:szCs w:val="24"/>
        </w:rPr>
      </w:pPr>
    </w:p>
    <w:p w:rsidR="00DA689C" w:rsidRPr="00D7462E" w:rsidRDefault="00DA689C">
      <w:pPr>
        <w:pStyle w:val="a3"/>
        <w:ind w:left="-142"/>
        <w:rPr>
          <w:smallCaps/>
          <w:sz w:val="24"/>
          <w:szCs w:val="24"/>
        </w:rPr>
      </w:pPr>
    </w:p>
    <w:p w:rsidR="00DA689C" w:rsidRPr="00D7462E" w:rsidRDefault="00DA689C">
      <w:pPr>
        <w:pStyle w:val="a3"/>
        <w:ind w:left="-142"/>
        <w:rPr>
          <w:smallCaps/>
          <w:sz w:val="24"/>
          <w:szCs w:val="24"/>
        </w:rPr>
      </w:pPr>
    </w:p>
    <w:p w:rsidR="00DA689C" w:rsidRPr="00D7462E" w:rsidRDefault="00DA689C">
      <w:pPr>
        <w:pStyle w:val="a3"/>
        <w:ind w:left="-142"/>
        <w:rPr>
          <w:smallCaps/>
          <w:sz w:val="24"/>
          <w:szCs w:val="24"/>
        </w:rPr>
      </w:pPr>
    </w:p>
    <w:p w:rsidR="00DA689C" w:rsidRPr="00D7462E" w:rsidRDefault="00DA689C">
      <w:pPr>
        <w:pStyle w:val="a3"/>
        <w:ind w:left="-142"/>
        <w:rPr>
          <w:smallCaps/>
          <w:sz w:val="24"/>
          <w:szCs w:val="24"/>
        </w:rPr>
      </w:pPr>
    </w:p>
    <w:p w:rsidR="00DA689C" w:rsidRPr="00D7462E" w:rsidRDefault="00DA689C">
      <w:pPr>
        <w:pStyle w:val="a3"/>
        <w:ind w:left="-142"/>
        <w:rPr>
          <w:smallCaps/>
          <w:sz w:val="24"/>
          <w:szCs w:val="24"/>
        </w:rPr>
      </w:pPr>
    </w:p>
    <w:p w:rsidR="00DA689C" w:rsidRPr="00D7462E" w:rsidRDefault="00DA689C">
      <w:pPr>
        <w:pStyle w:val="a3"/>
        <w:ind w:left="-142"/>
        <w:rPr>
          <w:smallCaps/>
          <w:sz w:val="24"/>
          <w:szCs w:val="24"/>
        </w:rPr>
      </w:pPr>
    </w:p>
    <w:p w:rsidR="00DA689C" w:rsidRPr="00D7462E" w:rsidRDefault="00DA689C">
      <w:pPr>
        <w:pStyle w:val="a3"/>
        <w:ind w:left="-142"/>
        <w:rPr>
          <w:smallCaps/>
          <w:sz w:val="24"/>
          <w:szCs w:val="24"/>
        </w:rPr>
      </w:pPr>
    </w:p>
    <w:p w:rsidR="00DA689C" w:rsidRPr="00D7462E" w:rsidRDefault="00DA689C">
      <w:pPr>
        <w:pStyle w:val="a3"/>
        <w:ind w:left="-142"/>
        <w:rPr>
          <w:smallCaps/>
          <w:sz w:val="24"/>
          <w:szCs w:val="24"/>
        </w:rPr>
      </w:pPr>
    </w:p>
    <w:p w:rsidR="00DA689C" w:rsidRPr="00D7462E" w:rsidRDefault="00DA689C">
      <w:pPr>
        <w:pStyle w:val="a3"/>
        <w:ind w:left="-142"/>
        <w:rPr>
          <w:smallCaps/>
          <w:sz w:val="24"/>
          <w:szCs w:val="24"/>
        </w:rPr>
      </w:pPr>
    </w:p>
    <w:p w:rsidR="00DA689C" w:rsidRPr="00D7462E" w:rsidRDefault="00DA689C">
      <w:pPr>
        <w:pStyle w:val="a3"/>
        <w:ind w:left="-142"/>
        <w:rPr>
          <w:smallCaps/>
          <w:sz w:val="24"/>
          <w:szCs w:val="24"/>
        </w:rPr>
      </w:pPr>
    </w:p>
    <w:p w:rsidR="00DA689C" w:rsidRPr="00D7462E" w:rsidRDefault="00DA689C">
      <w:pPr>
        <w:pStyle w:val="a3"/>
        <w:ind w:left="-142"/>
        <w:rPr>
          <w:smallCaps/>
          <w:sz w:val="24"/>
          <w:szCs w:val="24"/>
        </w:rPr>
      </w:pPr>
    </w:p>
    <w:p w:rsidR="00DA689C" w:rsidRPr="00D7462E" w:rsidRDefault="00DA689C">
      <w:pPr>
        <w:pStyle w:val="a3"/>
        <w:ind w:left="-142"/>
        <w:rPr>
          <w:smallCaps/>
          <w:sz w:val="24"/>
          <w:szCs w:val="24"/>
        </w:rPr>
      </w:pPr>
    </w:p>
    <w:p w:rsidR="00DA689C" w:rsidRPr="00D7462E" w:rsidRDefault="00DA689C">
      <w:pPr>
        <w:pStyle w:val="a3"/>
        <w:ind w:left="-142"/>
        <w:rPr>
          <w:smallCaps/>
          <w:sz w:val="24"/>
          <w:szCs w:val="24"/>
        </w:rPr>
      </w:pPr>
      <w:bookmarkStart w:id="0" w:name="_gjdgxs" w:colFirst="0" w:colLast="0"/>
      <w:bookmarkEnd w:id="0"/>
    </w:p>
    <w:p w:rsidR="00DA689C" w:rsidRPr="00D7462E" w:rsidRDefault="00DA689C">
      <w:pPr>
        <w:pStyle w:val="a3"/>
        <w:ind w:left="-142"/>
        <w:rPr>
          <w:smallCaps/>
          <w:sz w:val="24"/>
          <w:szCs w:val="24"/>
        </w:rPr>
      </w:pPr>
    </w:p>
    <w:p w:rsidR="00832B30" w:rsidRPr="00D7462E" w:rsidRDefault="00832B30" w:rsidP="00832B30"/>
    <w:p w:rsidR="00DA689C" w:rsidRPr="00D7462E" w:rsidRDefault="00DA689C">
      <w:pPr>
        <w:pStyle w:val="a3"/>
        <w:ind w:left="-142"/>
        <w:rPr>
          <w:smallCaps/>
          <w:sz w:val="24"/>
          <w:szCs w:val="24"/>
        </w:rPr>
      </w:pPr>
    </w:p>
    <w:p w:rsidR="00DA689C" w:rsidRPr="00D7462E" w:rsidRDefault="00DA689C">
      <w:pPr>
        <w:pStyle w:val="a3"/>
        <w:ind w:left="-142"/>
        <w:rPr>
          <w:smallCaps/>
          <w:sz w:val="24"/>
          <w:szCs w:val="24"/>
        </w:rPr>
      </w:pPr>
    </w:p>
    <w:p w:rsidR="00DA689C" w:rsidRPr="00D7462E" w:rsidRDefault="00DA689C">
      <w:pPr>
        <w:pStyle w:val="a3"/>
        <w:ind w:left="-142"/>
        <w:rPr>
          <w:smallCaps/>
          <w:sz w:val="24"/>
          <w:szCs w:val="24"/>
        </w:rPr>
      </w:pPr>
    </w:p>
    <w:p w:rsidR="00832B30" w:rsidRPr="00D7462E" w:rsidRDefault="00832B30" w:rsidP="00832B30">
      <w:pPr>
        <w:jc w:val="right"/>
        <w:rPr>
          <w:sz w:val="16"/>
        </w:rPr>
      </w:pPr>
      <w:r w:rsidRPr="00D7462E">
        <w:rPr>
          <w:sz w:val="16"/>
        </w:rPr>
        <w:lastRenderedPageBreak/>
        <w:t>Приложение 1</w:t>
      </w:r>
    </w:p>
    <w:p w:rsidR="00832B30" w:rsidRPr="00D7462E" w:rsidRDefault="00832B30" w:rsidP="00832B30">
      <w:pPr>
        <w:jc w:val="right"/>
        <w:rPr>
          <w:sz w:val="16"/>
        </w:rPr>
      </w:pPr>
      <w:r w:rsidRPr="00D7462E">
        <w:rPr>
          <w:sz w:val="16"/>
        </w:rPr>
        <w:t>к приказу № 138/1 от 04.09.2020</w:t>
      </w:r>
    </w:p>
    <w:p w:rsidR="00832B30" w:rsidRPr="00D7462E" w:rsidRDefault="00832B30" w:rsidP="00832B30"/>
    <w:p w:rsidR="00DA689C" w:rsidRPr="00D7462E" w:rsidRDefault="008C1CC2">
      <w:pPr>
        <w:pStyle w:val="a3"/>
        <w:ind w:left="-142"/>
        <w:rPr>
          <w:smallCaps/>
          <w:sz w:val="24"/>
          <w:szCs w:val="24"/>
        </w:rPr>
      </w:pPr>
      <w:r w:rsidRPr="00D7462E">
        <w:rPr>
          <w:smallCaps/>
          <w:sz w:val="24"/>
          <w:szCs w:val="24"/>
        </w:rPr>
        <w:t>МУНИЦИПАЛЬНОЕ АВТОНОМНОЕ ОБЩЕОБРАЗОВАТЕЛЬНОЕ УЧРЕЖДЕНИЕ</w:t>
      </w:r>
    </w:p>
    <w:p w:rsidR="00DA689C" w:rsidRPr="00D7462E" w:rsidRDefault="008C1CC2">
      <w:pPr>
        <w:pStyle w:val="a3"/>
        <w:ind w:left="-142"/>
        <w:rPr>
          <w:smallCaps/>
          <w:sz w:val="24"/>
          <w:szCs w:val="24"/>
        </w:rPr>
      </w:pPr>
      <w:r w:rsidRPr="00D7462E">
        <w:rPr>
          <w:smallCaps/>
          <w:sz w:val="24"/>
          <w:szCs w:val="24"/>
        </w:rPr>
        <w:t xml:space="preserve"> «ПОЛЕССКАЯ СРЕДНЯЯ ОБЩЕОБРАЗОВАТЕЛЬНАЯ ШКОЛА»</w:t>
      </w:r>
    </w:p>
    <w:p w:rsidR="00DA689C" w:rsidRPr="00D7462E" w:rsidRDefault="008C1CC2">
      <w:pPr>
        <w:ind w:left="-142"/>
        <w:jc w:val="center"/>
      </w:pPr>
      <w:r w:rsidRPr="00D7462E">
        <w:t>г. Полесск, улица Шевчука 10, тел/факс: 8-401-58-3-53-65</w:t>
      </w:r>
    </w:p>
    <w:p w:rsidR="00DA689C" w:rsidRPr="00D7462E" w:rsidRDefault="00DA689C"/>
    <w:tbl>
      <w:tblPr>
        <w:tblStyle w:val="a6"/>
        <w:tblW w:w="9572" w:type="dxa"/>
        <w:tblInd w:w="0" w:type="dxa"/>
        <w:tblBorders>
          <w:insideH w:val="dashed" w:sz="4" w:space="0" w:color="000000"/>
        </w:tblBorders>
        <w:tblLayout w:type="fixed"/>
        <w:tblLook w:val="0400" w:firstRow="0" w:lastRow="0" w:firstColumn="0" w:lastColumn="0" w:noHBand="0" w:noVBand="1"/>
      </w:tblPr>
      <w:tblGrid>
        <w:gridCol w:w="4786"/>
        <w:gridCol w:w="4786"/>
      </w:tblGrid>
      <w:tr w:rsidR="00D7462E" w:rsidRPr="00D7462E">
        <w:tc>
          <w:tcPr>
            <w:tcW w:w="4786" w:type="dxa"/>
          </w:tcPr>
          <w:p w:rsidR="00DA689C" w:rsidRPr="00D7462E" w:rsidRDefault="00DA689C"/>
        </w:tc>
        <w:tc>
          <w:tcPr>
            <w:tcW w:w="4786" w:type="dxa"/>
            <w:tcBorders>
              <w:top w:val="nil"/>
              <w:left w:val="nil"/>
              <w:bottom w:val="nil"/>
              <w:right w:val="nil"/>
            </w:tcBorders>
          </w:tcPr>
          <w:p w:rsidR="00DA689C" w:rsidRPr="00D7462E" w:rsidRDefault="008C1CC2">
            <w:pPr>
              <w:jc w:val="right"/>
            </w:pPr>
            <w:r w:rsidRPr="00D7462E">
              <w:t xml:space="preserve">УТВЕРЖДАЮ </w:t>
            </w:r>
          </w:p>
          <w:p w:rsidR="00DA689C" w:rsidRPr="00D7462E" w:rsidRDefault="008C1CC2">
            <w:pPr>
              <w:jc w:val="right"/>
            </w:pPr>
            <w:r w:rsidRPr="00D7462E">
              <w:t xml:space="preserve">Директор </w:t>
            </w:r>
          </w:p>
          <w:p w:rsidR="00DA689C" w:rsidRPr="00D7462E" w:rsidRDefault="008C1CC2">
            <w:pPr>
              <w:jc w:val="right"/>
            </w:pPr>
            <w:r w:rsidRPr="00D7462E">
              <w:t>МАОУ «</w:t>
            </w:r>
            <w:proofErr w:type="spellStart"/>
            <w:r w:rsidRPr="00D7462E">
              <w:t>Полесская</w:t>
            </w:r>
            <w:proofErr w:type="spellEnd"/>
            <w:r w:rsidRPr="00D7462E">
              <w:t xml:space="preserve"> СОШ»</w:t>
            </w:r>
          </w:p>
          <w:p w:rsidR="00DA689C" w:rsidRPr="00D7462E" w:rsidRDefault="008C1CC2">
            <w:pPr>
              <w:jc w:val="right"/>
            </w:pPr>
            <w:r w:rsidRPr="00D7462E">
              <w:t>______________ С.А. Головачёв</w:t>
            </w:r>
          </w:p>
          <w:p w:rsidR="00DA689C" w:rsidRPr="00D7462E" w:rsidRDefault="008C1CC2">
            <w:pPr>
              <w:jc w:val="right"/>
            </w:pPr>
            <w:r w:rsidRPr="00D7462E">
              <w:t>Приказ № 138/1 от 04.09.2020 г.</w:t>
            </w:r>
          </w:p>
        </w:tc>
      </w:tr>
    </w:tbl>
    <w:p w:rsidR="00DA689C" w:rsidRPr="00D7462E" w:rsidRDefault="00DA689C">
      <w:pPr>
        <w:pBdr>
          <w:top w:val="nil"/>
          <w:left w:val="nil"/>
          <w:bottom w:val="nil"/>
          <w:right w:val="nil"/>
          <w:between w:val="nil"/>
        </w:pBdr>
        <w:jc w:val="right"/>
        <w:rPr>
          <w:sz w:val="16"/>
          <w:szCs w:val="16"/>
        </w:rPr>
      </w:pPr>
    </w:p>
    <w:p w:rsidR="00DA689C" w:rsidRPr="00D7462E" w:rsidRDefault="00DA689C">
      <w:pPr>
        <w:jc w:val="center"/>
        <w:rPr>
          <w:b/>
          <w:sz w:val="26"/>
          <w:szCs w:val="26"/>
          <w:highlight w:val="white"/>
        </w:rPr>
      </w:pPr>
    </w:p>
    <w:p w:rsidR="00DA689C" w:rsidRPr="00D7462E" w:rsidRDefault="008C1CC2">
      <w:pPr>
        <w:jc w:val="center"/>
      </w:pPr>
      <w:r w:rsidRPr="00D7462E">
        <w:rPr>
          <w:b/>
          <w:highlight w:val="white"/>
        </w:rPr>
        <w:t>ПОЛОЖЕНИЕ О ФОРМАХ, ПЕРИОДИЧНОСТИ, ПОРЯДКЕ ТЕКУЩЕГО КОНТРОЛЯ УСПЕВАЕМОСТИ И ПРОМЕЖУТОЧНОЙ АТТЕСТАЦИИ ОБУЧАЮЩИХСЯ</w:t>
      </w:r>
    </w:p>
    <w:p w:rsidR="00DA689C" w:rsidRPr="00D7462E" w:rsidRDefault="00DA689C">
      <w:pPr>
        <w:shd w:val="clear" w:color="auto" w:fill="FFFFFF"/>
        <w:jc w:val="center"/>
        <w:rPr>
          <w:b/>
        </w:rPr>
      </w:pPr>
    </w:p>
    <w:p w:rsidR="00DA689C" w:rsidRPr="00D7462E" w:rsidRDefault="008C1CC2">
      <w:pPr>
        <w:shd w:val="clear" w:color="auto" w:fill="FFFFFF"/>
        <w:jc w:val="center"/>
      </w:pPr>
      <w:r w:rsidRPr="00D7462E">
        <w:rPr>
          <w:b/>
        </w:rPr>
        <w:t>1. ОБЩИЕ ПОЛОЖЕНИЯ</w:t>
      </w:r>
    </w:p>
    <w:p w:rsidR="00DA689C" w:rsidRPr="00D7462E" w:rsidRDefault="008C1CC2">
      <w:pPr>
        <w:shd w:val="clear" w:color="auto" w:fill="FFFFFF"/>
        <w:ind w:firstLine="426"/>
        <w:jc w:val="both"/>
      </w:pPr>
      <w:r w:rsidRPr="00D7462E">
        <w:t>1.1. 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МАОУ «</w:t>
      </w:r>
      <w:proofErr w:type="spellStart"/>
      <w:r w:rsidRPr="00D7462E">
        <w:t>Полесская</w:t>
      </w:r>
      <w:proofErr w:type="spellEnd"/>
      <w:r w:rsidRPr="00D7462E">
        <w:t xml:space="preserve"> СОШ».</w:t>
      </w:r>
    </w:p>
    <w:p w:rsidR="00DA689C" w:rsidRPr="00D7462E" w:rsidRDefault="008C1CC2">
      <w:pPr>
        <w:shd w:val="clear" w:color="auto" w:fill="FFFFFF"/>
        <w:ind w:firstLine="426"/>
        <w:jc w:val="both"/>
      </w:pPr>
      <w:r w:rsidRPr="00D7462E">
        <w:t>1.2. Положение разработано педагогическим советом школы. Положение утверждается и вводится в действие приказом директора школы. В настоящее Положение в установленном порядке могут вноситься изменения и дополнения.</w:t>
      </w:r>
    </w:p>
    <w:p w:rsidR="00DA689C" w:rsidRPr="00D7462E" w:rsidRDefault="008C1CC2">
      <w:pPr>
        <w:shd w:val="clear" w:color="auto" w:fill="FFFFFF"/>
        <w:ind w:firstLine="426"/>
        <w:jc w:val="both"/>
      </w:pPr>
      <w:r w:rsidRPr="00D7462E">
        <w:t>1.3. Настоящее «Положение о формах, периодичности и порядке текущего контроля успеваемости и промежуточной аттестации обучающихся» (далее -Положение) является локальным нормативным актом МАОУ «</w:t>
      </w:r>
      <w:proofErr w:type="spellStart"/>
      <w:r w:rsidRPr="00D7462E">
        <w:t>Полесская</w:t>
      </w:r>
      <w:proofErr w:type="spellEnd"/>
      <w:r w:rsidRPr="00D7462E">
        <w:t xml:space="preserve"> СОШ» (далее-Школа), регулирующим периодичность, порядок, систему оценок и формы проведения промежуточной аттестации обучающихся и текущего контроля их успеваемости.</w:t>
      </w:r>
    </w:p>
    <w:p w:rsidR="00DA689C" w:rsidRPr="00D7462E" w:rsidRDefault="008C1CC2">
      <w:pPr>
        <w:shd w:val="clear" w:color="auto" w:fill="FFFFFF"/>
        <w:ind w:firstLine="426"/>
        <w:jc w:val="both"/>
      </w:pPr>
      <w:r w:rsidRPr="00D7462E">
        <w:t>1.4.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w:t>
      </w:r>
    </w:p>
    <w:p w:rsidR="00DA689C" w:rsidRPr="00D7462E" w:rsidRDefault="008C1CC2">
      <w:pPr>
        <w:shd w:val="clear" w:color="auto" w:fill="FFFFFF"/>
        <w:ind w:firstLine="426"/>
        <w:jc w:val="both"/>
      </w:pPr>
      <w:r w:rsidRPr="00D7462E">
        <w:t>1.5. Образовательные достижения обучающихся подлежат текущему контролю успеваемости и промежуточной аттестации в обязательном порядке по предметам, включенным в учебный план класса/группы, в котором(ой) они обучаются, а также в индивидуальный учебный план.</w:t>
      </w:r>
    </w:p>
    <w:p w:rsidR="00DA689C" w:rsidRPr="00D7462E" w:rsidRDefault="008C1CC2">
      <w:pPr>
        <w:widowControl w:val="0"/>
        <w:ind w:firstLine="426"/>
        <w:jc w:val="both"/>
      </w:pPr>
      <w:r w:rsidRPr="00D7462E">
        <w:t>1.6. 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локальными нормативными актами МАОУ «</w:t>
      </w:r>
      <w:proofErr w:type="spellStart"/>
      <w:r w:rsidRPr="00D7462E">
        <w:t>Полесская</w:t>
      </w:r>
      <w:proofErr w:type="spellEnd"/>
      <w:r w:rsidRPr="00D7462E">
        <w:t xml:space="preserve"> СОШ».</w:t>
      </w:r>
    </w:p>
    <w:p w:rsidR="00DA689C" w:rsidRPr="00D7462E" w:rsidRDefault="008C1CC2">
      <w:pPr>
        <w:widowControl w:val="0"/>
        <w:ind w:firstLine="426"/>
        <w:jc w:val="both"/>
      </w:pPr>
      <w:r w:rsidRPr="00D7462E">
        <w:t xml:space="preserve">1.7. Результаты, полученные в ходе текущего контроля успеваемости и промежуточной аттестации за отчетный период, являются документальной основой для составления ежегодного публичного доклада руководителя о результатах деятельности школы, отчета о </w:t>
      </w:r>
      <w:proofErr w:type="spellStart"/>
      <w:r w:rsidRPr="00D7462E">
        <w:t>самообследовании</w:t>
      </w:r>
      <w:proofErr w:type="spellEnd"/>
      <w:r w:rsidRPr="00D7462E">
        <w:t xml:space="preserve"> и публикуются на его официальном сайте в установленном порядке с соблюдением положений Федерального закона от 27.07.2006 № 152-ФЗ «О персональных данных».</w:t>
      </w:r>
    </w:p>
    <w:p w:rsidR="00DA689C" w:rsidRPr="00D7462E" w:rsidRDefault="008C1CC2">
      <w:pPr>
        <w:widowControl w:val="0"/>
        <w:ind w:firstLine="426"/>
        <w:jc w:val="both"/>
      </w:pPr>
      <w:r w:rsidRPr="00D7462E">
        <w:t>1.8.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 педагоги, обучающиеся и их родители (законные представители), коллегиальные органы управления МАОУ «</w:t>
      </w:r>
      <w:proofErr w:type="spellStart"/>
      <w:r w:rsidRPr="00D7462E">
        <w:t>Полесская</w:t>
      </w:r>
      <w:proofErr w:type="spellEnd"/>
      <w:r w:rsidRPr="00D7462E">
        <w:t xml:space="preserve"> СОШ», экспертные комиссии при проведении процедур лицензирования и аккредитации, учредитель.</w:t>
      </w:r>
    </w:p>
    <w:p w:rsidR="00DA689C" w:rsidRPr="00D7462E" w:rsidRDefault="008C1CC2">
      <w:pPr>
        <w:shd w:val="clear" w:color="auto" w:fill="FFFFFF"/>
        <w:ind w:firstLine="426"/>
        <w:jc w:val="both"/>
      </w:pPr>
      <w:r w:rsidRPr="00D7462E">
        <w:lastRenderedPageBreak/>
        <w:t>1.9. Текущий контроль успеваемости обучающихся - это систематическая проверка учебных достижений обучающихся, проводимая педагогом в ходе осуществления образовательной деятельности в соответствии с образовательной программой. Текущий контроль успеваемости реализуется посредством оценивания в ходе учебного процесса (формирующего оценивания), которое предназначено для определения уровня формирования умений, видов деятельности по получению, преобразованию и применению новых знаний в процессе повседневной работы в классе и позволяет учителю и ученику скорректировать свою работу, устранить возможные пробелы и недочеты до проведения промежуточной аттестации.</w:t>
      </w:r>
    </w:p>
    <w:p w:rsidR="00DA689C" w:rsidRPr="00D7462E" w:rsidRDefault="008C1CC2">
      <w:pPr>
        <w:shd w:val="clear" w:color="auto" w:fill="FFFFFF"/>
        <w:ind w:firstLine="426"/>
        <w:jc w:val="both"/>
      </w:pPr>
      <w:r w:rsidRPr="00D7462E">
        <w:t>1.10.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 и ФКГОС.</w:t>
      </w:r>
    </w:p>
    <w:p w:rsidR="00DA689C" w:rsidRPr="00D7462E" w:rsidRDefault="008C1CC2">
      <w:pPr>
        <w:shd w:val="clear" w:color="auto" w:fill="FFFFFF"/>
        <w:ind w:firstLine="426"/>
        <w:jc w:val="both"/>
      </w:pPr>
      <w:r w:rsidRPr="00D7462E">
        <w:t>1.11.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по итогам учебного года.</w:t>
      </w:r>
    </w:p>
    <w:p w:rsidR="00DA689C" w:rsidRPr="00D7462E" w:rsidRDefault="008C1CC2">
      <w:pPr>
        <w:shd w:val="clear" w:color="auto" w:fill="FFFFFF"/>
        <w:ind w:firstLine="426"/>
        <w:jc w:val="both"/>
      </w:pPr>
      <w:r w:rsidRPr="00D7462E">
        <w:t>1.12. Промежуточная аттестация предусматривается для всех 1-11 классов по всем предметам учебного плана.</w:t>
      </w:r>
    </w:p>
    <w:p w:rsidR="00DA689C" w:rsidRPr="00D7462E" w:rsidRDefault="008C1CC2">
      <w:pPr>
        <w:shd w:val="clear" w:color="auto" w:fill="FFFFFF"/>
        <w:ind w:firstLine="426"/>
        <w:jc w:val="both"/>
      </w:pPr>
      <w:r w:rsidRPr="00D7462E">
        <w:t>1.13. Сроки проведения промежуточной аттестации определяются образовательной программой.</w:t>
      </w:r>
    </w:p>
    <w:p w:rsidR="00DA689C" w:rsidRPr="00D7462E" w:rsidRDefault="00DA689C">
      <w:pPr>
        <w:shd w:val="clear" w:color="auto" w:fill="FFFFFF"/>
        <w:jc w:val="both"/>
      </w:pPr>
    </w:p>
    <w:p w:rsidR="00DA689C" w:rsidRPr="00D7462E" w:rsidRDefault="008C1CC2">
      <w:pPr>
        <w:shd w:val="clear" w:color="auto" w:fill="FFFFFF"/>
        <w:jc w:val="center"/>
      </w:pPr>
      <w:r w:rsidRPr="00D7462E">
        <w:rPr>
          <w:b/>
        </w:rPr>
        <w:t>2. СОДЕРЖАНИЕ И ПОРЯДОК ПРОВЕДЕНИЯ ТЕКУЩЕГО КОНТРОЛЯ УСПЕВАЕМОСТИ ОБУЧАЮЩИХСЯ</w:t>
      </w:r>
    </w:p>
    <w:p w:rsidR="00DA689C" w:rsidRPr="00D7462E" w:rsidRDefault="008C1CC2">
      <w:pPr>
        <w:shd w:val="clear" w:color="auto" w:fill="FFFFFF"/>
        <w:ind w:firstLine="426"/>
        <w:jc w:val="both"/>
      </w:pPr>
      <w:r w:rsidRPr="00D7462E">
        <w:t>2.1. Текущий контроль успеваемости обучающихся проводится в течение учебного периода в целях:</w:t>
      </w:r>
    </w:p>
    <w:p w:rsidR="00DA689C" w:rsidRPr="00D7462E" w:rsidRDefault="008C1CC2">
      <w:pPr>
        <w:numPr>
          <w:ilvl w:val="0"/>
          <w:numId w:val="17"/>
        </w:numPr>
        <w:shd w:val="clear" w:color="auto" w:fill="FFFFFF"/>
        <w:ind w:left="0" w:firstLine="426"/>
        <w:jc w:val="both"/>
      </w:pPr>
      <w:r w:rsidRPr="00D7462E">
        <w:t>контроля уровня достижения обучающимися результатов, предусмотренных образовательной программой;</w:t>
      </w:r>
    </w:p>
    <w:p w:rsidR="00DA689C" w:rsidRPr="00D7462E" w:rsidRDefault="008C1CC2">
      <w:pPr>
        <w:numPr>
          <w:ilvl w:val="0"/>
          <w:numId w:val="17"/>
        </w:numPr>
        <w:shd w:val="clear" w:color="auto" w:fill="FFFFFF"/>
        <w:ind w:left="0" w:firstLine="426"/>
        <w:jc w:val="both"/>
      </w:pPr>
      <w:r w:rsidRPr="00D7462E">
        <w:t>оценки соответствия результатов освоения образовательных программ требованиям ФГОС, ФКГОС;</w:t>
      </w:r>
    </w:p>
    <w:p w:rsidR="00DA689C" w:rsidRPr="00D7462E" w:rsidRDefault="008C1CC2">
      <w:pPr>
        <w:numPr>
          <w:ilvl w:val="0"/>
          <w:numId w:val="17"/>
        </w:numPr>
        <w:shd w:val="clear" w:color="auto" w:fill="FFFFFF"/>
        <w:ind w:left="0" w:firstLine="426"/>
        <w:jc w:val="both"/>
      </w:pPr>
      <w:r w:rsidRPr="00D7462E">
        <w:t xml:space="preserve">проведения обучающимися самооценки, оценки его работы педагогическим   </w:t>
      </w:r>
      <w:proofErr w:type="gramStart"/>
      <w:r w:rsidRPr="00D7462E">
        <w:t>работником  с</w:t>
      </w:r>
      <w:proofErr w:type="gramEnd"/>
      <w:r w:rsidRPr="00D7462E">
        <w:t xml:space="preserve">  целью  возможного совершенствования образовательного процесса;</w:t>
      </w:r>
    </w:p>
    <w:p w:rsidR="00DA689C" w:rsidRPr="00D7462E" w:rsidRDefault="008C1CC2">
      <w:pPr>
        <w:numPr>
          <w:ilvl w:val="0"/>
          <w:numId w:val="17"/>
        </w:numPr>
        <w:shd w:val="clear" w:color="auto" w:fill="FFFFFF"/>
        <w:ind w:left="0" w:firstLine="426"/>
        <w:jc w:val="both"/>
      </w:pPr>
      <w:r w:rsidRPr="00D7462E">
        <w:t>коррекции рабочих программ учебных предметов, курсов, дисциплин (модулей) в зависимости от анализа темпа, качества, особенностей освоения изученного материала;</w:t>
      </w:r>
    </w:p>
    <w:p w:rsidR="00DA689C" w:rsidRPr="00D7462E" w:rsidRDefault="008C1CC2">
      <w:pPr>
        <w:numPr>
          <w:ilvl w:val="0"/>
          <w:numId w:val="17"/>
        </w:numPr>
        <w:shd w:val="clear" w:color="auto" w:fill="FFFFFF"/>
        <w:ind w:left="0" w:firstLine="426"/>
        <w:jc w:val="both"/>
      </w:pPr>
      <w:r w:rsidRPr="00D7462E">
        <w:t>предупреждении неуспеваемости;</w:t>
      </w:r>
    </w:p>
    <w:p w:rsidR="00DA689C" w:rsidRPr="00D7462E" w:rsidRDefault="008C1CC2">
      <w:pPr>
        <w:numPr>
          <w:ilvl w:val="0"/>
          <w:numId w:val="17"/>
        </w:numPr>
        <w:shd w:val="clear" w:color="auto" w:fill="FFFFFF"/>
        <w:ind w:left="0" w:firstLine="426"/>
        <w:jc w:val="both"/>
      </w:pPr>
      <w:r w:rsidRPr="00D7462E">
        <w:t>своевременной подготовки к допуску/сдаче промежуточной аттестации, государственной итоговой аттестации учащихся 9 и 11 классов, допуску/сдаче промежуточной аттестации 10 классов.</w:t>
      </w:r>
    </w:p>
    <w:p w:rsidR="00DA689C" w:rsidRPr="00D7462E" w:rsidRDefault="008C1CC2">
      <w:pPr>
        <w:shd w:val="clear" w:color="auto" w:fill="FFFFFF"/>
        <w:ind w:firstLine="426"/>
        <w:jc w:val="both"/>
      </w:pPr>
      <w:r w:rsidRPr="00D7462E">
        <w:t>2.2. Текущий контроль осуществляется педагогическим работником, реализующим соответствующую часть образовательной программы.</w:t>
      </w:r>
    </w:p>
    <w:p w:rsidR="00DA689C" w:rsidRPr="00D7462E" w:rsidRDefault="008C1CC2">
      <w:pPr>
        <w:shd w:val="clear" w:color="auto" w:fill="FFFFFF"/>
        <w:ind w:firstLine="426"/>
        <w:jc w:val="both"/>
      </w:pPr>
      <w:r w:rsidRPr="00D7462E">
        <w:t>2.3. Порядок, формы, периодичность,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w:t>
      </w:r>
    </w:p>
    <w:p w:rsidR="00DA689C" w:rsidRPr="00D7462E" w:rsidRDefault="008C1CC2">
      <w:pPr>
        <w:shd w:val="clear" w:color="auto" w:fill="FFFFFF"/>
        <w:tabs>
          <w:tab w:val="left" w:pos="567"/>
        </w:tabs>
        <w:ind w:firstLine="426"/>
        <w:jc w:val="both"/>
      </w:pPr>
      <w:r w:rsidRPr="00D7462E">
        <w:t>2.4. Фиксация результатов текущего контроля осуществляется с использованием следующих систем оценивания:</w:t>
      </w:r>
    </w:p>
    <w:p w:rsidR="00DA689C" w:rsidRPr="00D7462E" w:rsidRDefault="008C1CC2">
      <w:pPr>
        <w:shd w:val="clear" w:color="auto" w:fill="FFFFFF"/>
        <w:tabs>
          <w:tab w:val="left" w:pos="567"/>
        </w:tabs>
        <w:ind w:firstLine="426"/>
        <w:jc w:val="both"/>
      </w:pPr>
      <w:r w:rsidRPr="00D7462E">
        <w:t>-     </w:t>
      </w:r>
      <w:proofErr w:type="spellStart"/>
      <w:r w:rsidRPr="00D7462E">
        <w:t>безотметочной</w:t>
      </w:r>
      <w:proofErr w:type="spellEnd"/>
      <w:r w:rsidRPr="00D7462E">
        <w:t xml:space="preserve"> (допустимо использовать только положительную и не различаемую по уровням фиксацию, допускается словесная объяснительная оценка) - для обучающихся 1-х классов;</w:t>
      </w:r>
    </w:p>
    <w:p w:rsidR="00DA689C" w:rsidRPr="00D7462E" w:rsidRDefault="008C1CC2">
      <w:pPr>
        <w:shd w:val="clear" w:color="auto" w:fill="FFFFFF"/>
        <w:tabs>
          <w:tab w:val="left" w:pos="567"/>
        </w:tabs>
        <w:ind w:firstLine="426"/>
        <w:jc w:val="both"/>
      </w:pPr>
      <w:r w:rsidRPr="00D7462E">
        <w:t>-     зачётной (фиксация удовлетворительной либо неудовлетворительной оценки результатов освоения образовательных программ без разделения на уровни освоения) по предмету «Основы религиозной культуры и светской этики» (ОРКСЭ) для обучающихся 4 классов и по предмету «Профориентация» для обучающихся 8-9 классов;</w:t>
      </w:r>
    </w:p>
    <w:p w:rsidR="00DA689C" w:rsidRPr="00D7462E" w:rsidRDefault="008C1CC2">
      <w:pPr>
        <w:shd w:val="clear" w:color="auto" w:fill="FFFFFF"/>
        <w:tabs>
          <w:tab w:val="left" w:pos="567"/>
        </w:tabs>
        <w:ind w:firstLine="426"/>
        <w:jc w:val="both"/>
      </w:pPr>
      <w:r w:rsidRPr="00D7462E">
        <w:t>-     пятибалльной (фиксация оценки через отметки по шкале от 1 до 5 с определением итога по среднему арифметическому или среднему взвешенному значению) — для обучающихся 2-11 классов.</w:t>
      </w:r>
    </w:p>
    <w:p w:rsidR="00DA689C" w:rsidRPr="00D7462E" w:rsidRDefault="008C1CC2">
      <w:pPr>
        <w:shd w:val="clear" w:color="auto" w:fill="FFFFFF"/>
        <w:ind w:firstLine="426"/>
        <w:jc w:val="both"/>
      </w:pPr>
      <w:r w:rsidRPr="00D7462E">
        <w:lastRenderedPageBreak/>
        <w:t>2.5. Текущий контроль успеваемости обучающихся в МАОУ «</w:t>
      </w:r>
      <w:proofErr w:type="spellStart"/>
      <w:r w:rsidRPr="00D7462E">
        <w:t>Полесская</w:t>
      </w:r>
      <w:proofErr w:type="spellEnd"/>
      <w:r w:rsidRPr="00D7462E">
        <w:t xml:space="preserve"> СОШ» проводится:</w:t>
      </w:r>
    </w:p>
    <w:p w:rsidR="00DA689C" w:rsidRPr="00D7462E" w:rsidRDefault="008C1CC2">
      <w:pPr>
        <w:widowControl w:val="0"/>
        <w:numPr>
          <w:ilvl w:val="0"/>
          <w:numId w:val="18"/>
        </w:numPr>
        <w:ind w:left="0" w:firstLine="426"/>
        <w:jc w:val="both"/>
      </w:pPr>
      <w:r w:rsidRPr="00D7462E">
        <w:t>поурочно, по темам (определяется педагогами самостоятельно с учетом требований федеральных государственных образовательных стандартов общего образования (по уровням образования), индивидуальных особенностей обучающихся соответствующего класса/группы, содержанием образовательной программы, используемых образовательных технологий);</w:t>
      </w:r>
    </w:p>
    <w:p w:rsidR="00DA689C" w:rsidRPr="00D7462E" w:rsidRDefault="008C1CC2">
      <w:pPr>
        <w:widowControl w:val="0"/>
        <w:numPr>
          <w:ilvl w:val="0"/>
          <w:numId w:val="18"/>
        </w:numPr>
        <w:ind w:left="0" w:firstLine="426"/>
        <w:jc w:val="both"/>
      </w:pPr>
      <w:r w:rsidRPr="00D7462E">
        <w:t>по учебным периодам (согласно календарному графику/определяется администрацией в зависимости от текущих результатов освоения образовательных программ по параллелям);</w:t>
      </w:r>
    </w:p>
    <w:p w:rsidR="00DA689C" w:rsidRPr="00D7462E" w:rsidRDefault="008C1CC2">
      <w:pPr>
        <w:widowControl w:val="0"/>
        <w:numPr>
          <w:ilvl w:val="0"/>
          <w:numId w:val="18"/>
        </w:numPr>
        <w:ind w:left="0" w:firstLine="426"/>
        <w:jc w:val="both"/>
      </w:pPr>
      <w:r w:rsidRPr="00D7462E">
        <w:t>в форме диагностики (стартовой, промежуточной, итоговой); устных и письменных ответов и других формах, принятых Педагогическим советом, либо определенных педагогическим работником с учетом образовательной программы;</w:t>
      </w:r>
    </w:p>
    <w:p w:rsidR="00DA689C" w:rsidRPr="00D7462E" w:rsidRDefault="008C1CC2">
      <w:pPr>
        <w:widowControl w:val="0"/>
        <w:numPr>
          <w:ilvl w:val="0"/>
          <w:numId w:val="18"/>
        </w:numPr>
        <w:ind w:left="0" w:firstLine="426"/>
        <w:jc w:val="both"/>
      </w:pPr>
      <w:r w:rsidRPr="00D7462E">
        <w:t>в форме диагностики (пробный экзамен в очном или дистанционном виде) для учащихся 9-11 классов с выставлением оценки в журнал.</w:t>
      </w:r>
    </w:p>
    <w:p w:rsidR="00DA689C" w:rsidRPr="00D7462E" w:rsidRDefault="008C1CC2">
      <w:pPr>
        <w:shd w:val="clear" w:color="auto" w:fill="FFFFFF"/>
        <w:ind w:firstLine="426"/>
        <w:jc w:val="both"/>
      </w:pPr>
      <w:r w:rsidRPr="00D7462E">
        <w:t xml:space="preserve">2.6. Оценка </w:t>
      </w:r>
      <w:proofErr w:type="gramStart"/>
      <w:r w:rsidRPr="00D7462E">
        <w:t>устного ответа</w:t>
      </w:r>
      <w:proofErr w:type="gramEnd"/>
      <w:r w:rsidRPr="00D7462E">
        <w:t xml:space="preserve"> обучающегося при текущем контроле успеваемости выставляется в классный журнал в виде отметки по 5-балльной системе в конце урока.</w:t>
      </w:r>
    </w:p>
    <w:p w:rsidR="00DA689C" w:rsidRPr="00D7462E" w:rsidRDefault="008C1CC2">
      <w:pPr>
        <w:shd w:val="clear" w:color="auto" w:fill="FFFFFF"/>
        <w:ind w:firstLine="426"/>
        <w:jc w:val="both"/>
      </w:pPr>
      <w:r w:rsidRPr="00D7462E">
        <w:t xml:space="preserve">2.7. Письменные, самостоятельные, контрольные и другие виды </w:t>
      </w:r>
      <w:proofErr w:type="gramStart"/>
      <w:r w:rsidRPr="00D7462E">
        <w:t>работ</w:t>
      </w:r>
      <w:proofErr w:type="gramEnd"/>
      <w:r w:rsidRPr="00D7462E">
        <w:t xml:space="preserve"> обучающихся оцениваются по 5-балльной системе. За сочинение и диктант с грамматическим заданием выставляются в классный журнал 2 отметки.</w:t>
      </w:r>
    </w:p>
    <w:p w:rsidR="00DA689C" w:rsidRPr="00D7462E" w:rsidRDefault="008C1CC2">
      <w:pPr>
        <w:shd w:val="clear" w:color="auto" w:fill="FFFFFF"/>
        <w:ind w:firstLine="426"/>
        <w:jc w:val="both"/>
      </w:pPr>
      <w:r w:rsidRPr="00D7462E">
        <w:t xml:space="preserve">2.8. В ходе текущего контроля успеваемости педагог не может оценить работу обучающегося отметкой «2» («неудовлетворительно») при выполнении самостоятельной работы обучающего характера. </w:t>
      </w:r>
    </w:p>
    <w:p w:rsidR="00DA689C" w:rsidRPr="00D7462E" w:rsidRDefault="008C1CC2">
      <w:pPr>
        <w:shd w:val="clear" w:color="auto" w:fill="FFFFFF"/>
        <w:ind w:firstLine="426"/>
        <w:jc w:val="both"/>
      </w:pPr>
      <w:r w:rsidRPr="00D7462E">
        <w:t xml:space="preserve">2.9. В ходе текущего контроля успеваемости педагог может оценить работу обучающегося отметкой «1» («не представлена») при не мотивированном отказе учащегося </w:t>
      </w:r>
      <w:proofErr w:type="gramStart"/>
      <w:r w:rsidRPr="00D7462E">
        <w:t>от выполнении</w:t>
      </w:r>
      <w:proofErr w:type="gramEnd"/>
      <w:r w:rsidRPr="00D7462E">
        <w:t xml:space="preserve"> самостоятельной работы обучающего характера. </w:t>
      </w:r>
    </w:p>
    <w:p w:rsidR="00DA689C" w:rsidRPr="00D7462E" w:rsidRDefault="008C1CC2">
      <w:pPr>
        <w:shd w:val="clear" w:color="auto" w:fill="FFFFFF"/>
        <w:ind w:firstLine="426"/>
        <w:jc w:val="both"/>
      </w:pPr>
      <w:r w:rsidRPr="00D7462E">
        <w:t>2.10. Отметка за выполненную письменную работу заносится в классный журнал к следующему уроку, за исключением отметок за домашнее сочинение в 5-11 классах по русскому языку и литературе (они заносятся в классный журнал через урок после проведения сочинения).</w:t>
      </w:r>
    </w:p>
    <w:p w:rsidR="00DA689C" w:rsidRPr="00D7462E" w:rsidRDefault="008C1CC2">
      <w:pPr>
        <w:shd w:val="clear" w:color="auto" w:fill="FFFFFF"/>
        <w:ind w:firstLine="426"/>
        <w:jc w:val="both"/>
      </w:pPr>
      <w:r w:rsidRPr="00D7462E">
        <w:t>2.11.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обучающимся, индивидуализацию содержания образовательной деятельности обучающегося, иную корректировку образовательной деятельности в отношении обучающегося.</w:t>
      </w:r>
    </w:p>
    <w:p w:rsidR="00DA689C" w:rsidRPr="00D7462E" w:rsidRDefault="008C1CC2">
      <w:pPr>
        <w:shd w:val="clear" w:color="auto" w:fill="FFFFFF"/>
        <w:ind w:firstLine="426"/>
        <w:jc w:val="both"/>
      </w:pPr>
      <w:r w:rsidRPr="00D7462E">
        <w:t>2.12. Результаты текущего контроля фиксируются в электронном журнале МАОУ «</w:t>
      </w:r>
      <w:proofErr w:type="spellStart"/>
      <w:r w:rsidRPr="00D7462E">
        <w:t>Полесская</w:t>
      </w:r>
      <w:proofErr w:type="spellEnd"/>
      <w:r w:rsidRPr="00D7462E">
        <w:t xml:space="preserve"> СОШ».</w:t>
      </w:r>
    </w:p>
    <w:p w:rsidR="00DA689C" w:rsidRPr="00D7462E" w:rsidRDefault="008C1CC2">
      <w:pPr>
        <w:shd w:val="clear" w:color="auto" w:fill="FFFFFF"/>
        <w:ind w:firstLine="426"/>
        <w:jc w:val="both"/>
      </w:pPr>
      <w:r w:rsidRPr="00D7462E">
        <w:t>2.13. Успеваемость обучающихся,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DA689C" w:rsidRPr="00D7462E" w:rsidRDefault="008C1CC2">
      <w:pPr>
        <w:widowControl w:val="0"/>
        <w:ind w:firstLine="426"/>
        <w:jc w:val="both"/>
      </w:pPr>
      <w:r w:rsidRPr="00D7462E">
        <w:t>2.14. Текущий контроль обучающихся, временно находящихся в санаторных, медицинских организациях (иных организациях, не имеющих лицензию на право осуществления образовательной деятельности) осуществляется в этих учебных заведениях в соответствии с договором с медицинской организацией и полученные результаты учитываются при выставлении отметок за учебный период.</w:t>
      </w:r>
    </w:p>
    <w:p w:rsidR="00DA689C" w:rsidRPr="00D7462E" w:rsidRDefault="008C1CC2">
      <w:pPr>
        <w:ind w:firstLine="426"/>
        <w:jc w:val="both"/>
      </w:pPr>
      <w:r w:rsidRPr="00D7462E">
        <w:t xml:space="preserve">2.15. Обучающиеся, пропустившие по не зависящим от них обстоятельствам (болезнь, подтвержденная медицинской справкой, иные уважительные причины на основании приказа по школе) 70% учебного времени, не аттестуются по итогам учебного периода.  </w:t>
      </w:r>
    </w:p>
    <w:p w:rsidR="00DA689C" w:rsidRPr="00D7462E" w:rsidRDefault="008C1CC2">
      <w:pPr>
        <w:ind w:firstLine="426"/>
        <w:jc w:val="both"/>
      </w:pPr>
      <w:r w:rsidRPr="00D7462E">
        <w:t xml:space="preserve">2.16. Обучающиеся, пропустившие по зависящим от них обстоятельствам (не уважительные причины) 30% учебного времени, не аттестуются по итогам учебного периода.    </w:t>
      </w:r>
    </w:p>
    <w:p w:rsidR="00DA689C" w:rsidRPr="00D7462E" w:rsidRDefault="008C1CC2">
      <w:pPr>
        <w:tabs>
          <w:tab w:val="left" w:pos="851"/>
        </w:tabs>
        <w:ind w:firstLine="426"/>
        <w:jc w:val="both"/>
      </w:pPr>
      <w:r w:rsidRPr="00D7462E">
        <w:t>2.17. Вопрос об аттестации указанных обучающихся решается в индивидуальном порядке. Текущий контроль указанных обучающихся осуществляется в индивидуальном порядке администрацией МАОУ «</w:t>
      </w:r>
      <w:proofErr w:type="spellStart"/>
      <w:r w:rsidRPr="00D7462E">
        <w:t>Полесская</w:t>
      </w:r>
      <w:proofErr w:type="spellEnd"/>
      <w:r w:rsidRPr="00D7462E">
        <w:t xml:space="preserve"> СОШ» в соответствии с индивидуальным графиком, утвержденным директором и доведенным до сведения родителей (законных представителей) обучающихся.</w:t>
      </w:r>
    </w:p>
    <w:p w:rsidR="00DA689C" w:rsidRPr="00D7462E" w:rsidRDefault="008C1CC2">
      <w:pPr>
        <w:shd w:val="clear" w:color="auto" w:fill="FFFFFF"/>
        <w:ind w:firstLine="426"/>
        <w:jc w:val="both"/>
      </w:pPr>
      <w:r w:rsidRPr="00D7462E">
        <w:t xml:space="preserve">2.18. Педагогические работники доводят до сведения родителей (законных представителей) сведения о результатах текущего контроля успеваемости обучающихся как </w:t>
      </w:r>
      <w:r w:rsidRPr="00D7462E">
        <w:lastRenderedPageBreak/>
        <w:t xml:space="preserve">посредством заполнения электронного журнала, так и по запросу родителей (законных представителей) обучающихся. Педагогические работники в рамках работы с родителями (законными представителями) обучающихся обязаны прокомментировать результаты текущего контроля успеваемости обучающихся в устной форме. Родители (законные представители) имеют право на получение информации об итогах </w:t>
      </w:r>
      <w:proofErr w:type="gramStart"/>
      <w:r w:rsidRPr="00D7462E">
        <w:t>текущего контроля успеваемости</w:t>
      </w:r>
      <w:proofErr w:type="gramEnd"/>
      <w:r w:rsidRPr="00D7462E">
        <w:t xml:space="preserve"> обучающегося в письменной форме в виде выписки из соответствующих документов, для чего должны обратиться к классному руководителю.</w:t>
      </w:r>
    </w:p>
    <w:p w:rsidR="00DA689C" w:rsidRPr="00D7462E" w:rsidRDefault="008C1CC2">
      <w:pPr>
        <w:pBdr>
          <w:top w:val="nil"/>
          <w:left w:val="nil"/>
          <w:bottom w:val="nil"/>
          <w:right w:val="nil"/>
          <w:between w:val="nil"/>
        </w:pBdr>
        <w:shd w:val="clear" w:color="auto" w:fill="FFFFFF"/>
        <w:ind w:right="-17" w:firstLine="426"/>
        <w:jc w:val="both"/>
      </w:pPr>
      <w:r w:rsidRPr="00D7462E">
        <w:t>2.19. При проверке письменных работ обучающихся и ведения дневников в рамках текущего контроля успеваемости и промежуточной аттестации обучающихся учитываются единые подходы к оформлению письменных работ обучающихся и ведению дневников в соответствии с Приложением 1 к настоящему Положению.</w:t>
      </w:r>
    </w:p>
    <w:p w:rsidR="00DA689C" w:rsidRPr="00D7462E" w:rsidRDefault="008C1CC2">
      <w:pPr>
        <w:shd w:val="clear" w:color="auto" w:fill="FFFFFF"/>
        <w:ind w:firstLine="426"/>
        <w:jc w:val="both"/>
      </w:pPr>
      <w:r w:rsidRPr="00D7462E">
        <w:t>2.20. При выставлении отметок обучающимся в рамках текущего контроля успеваемости и промежуточной аттестации обучающихся учитываются требования к оцениванию видов работ в рамках текущего контроля и промежуточной аттестации</w:t>
      </w:r>
      <w:r w:rsidRPr="00D7462E">
        <w:rPr>
          <w:b/>
        </w:rPr>
        <w:t xml:space="preserve"> </w:t>
      </w:r>
      <w:r w:rsidRPr="00D7462E">
        <w:t>в соответствии с Приложением 2 к настоящему Положению.</w:t>
      </w:r>
    </w:p>
    <w:p w:rsidR="00DA689C" w:rsidRPr="00D7462E" w:rsidRDefault="008C1CC2">
      <w:pPr>
        <w:shd w:val="clear" w:color="auto" w:fill="FFFFFF"/>
        <w:ind w:firstLine="426"/>
        <w:jc w:val="both"/>
      </w:pPr>
      <w:r w:rsidRPr="00D7462E">
        <w:t>2.21. Отметка по итогам учебного периода выставляется при наличии:</w:t>
      </w:r>
    </w:p>
    <w:p w:rsidR="00DA689C" w:rsidRPr="00D7462E" w:rsidRDefault="008C1CC2">
      <w:pPr>
        <w:numPr>
          <w:ilvl w:val="0"/>
          <w:numId w:val="6"/>
        </w:numPr>
        <w:shd w:val="clear" w:color="auto" w:fill="FFFFFF"/>
        <w:ind w:left="0" w:firstLine="426"/>
        <w:jc w:val="both"/>
      </w:pPr>
      <w:r w:rsidRPr="00D7462E">
        <w:t xml:space="preserve">5 и более текущих отметок за соответствующий период в случае, если учебный предмет, курс, дисциплина, модуль осваивался обучающимся в срок равный, или не превышающий одного урока в неделю; </w:t>
      </w:r>
    </w:p>
    <w:p w:rsidR="00DA689C" w:rsidRPr="00D7462E" w:rsidRDefault="008C1CC2">
      <w:pPr>
        <w:numPr>
          <w:ilvl w:val="0"/>
          <w:numId w:val="6"/>
        </w:numPr>
        <w:shd w:val="clear" w:color="auto" w:fill="FFFFFF"/>
        <w:ind w:left="0" w:firstLine="426"/>
        <w:jc w:val="both"/>
      </w:pPr>
      <w:r w:rsidRPr="00D7462E">
        <w:t xml:space="preserve">7 и более текущих отметок за соответствующий период в случае, если учебный предмет, курс, дисциплина, модуль осваивался обучающимся в срок равный, или превышающий два урока в неделю. </w:t>
      </w:r>
    </w:p>
    <w:p w:rsidR="00DA689C" w:rsidRPr="00D7462E" w:rsidRDefault="008C1CC2">
      <w:pPr>
        <w:shd w:val="clear" w:color="auto" w:fill="FFFFFF"/>
        <w:ind w:firstLine="426"/>
        <w:jc w:val="both"/>
      </w:pPr>
      <w:r w:rsidRPr="00D7462E">
        <w:t xml:space="preserve">2.22. </w:t>
      </w:r>
      <w:proofErr w:type="spellStart"/>
      <w:r w:rsidRPr="00D7462E">
        <w:rPr>
          <w:highlight w:val="white"/>
        </w:rPr>
        <w:t>Безотметочное</w:t>
      </w:r>
      <w:proofErr w:type="spellEnd"/>
      <w:r w:rsidRPr="00D7462E">
        <w:rPr>
          <w:highlight w:val="white"/>
        </w:rPr>
        <w:t xml:space="preserve"> обучение осуществляется в 1 классе по всем предметам учебного плана. Текущий контроль успеваемости обучающихся осуществляется в течение учебного года без фиксации достижений обучающихся в виде отметок. Решение о переводе обучающихся 1</w:t>
      </w:r>
      <w:r w:rsidR="00530482">
        <w:rPr>
          <w:highlight w:val="white"/>
        </w:rPr>
        <w:t>-</w:t>
      </w:r>
      <w:r w:rsidRPr="00D7462E">
        <w:rPr>
          <w:highlight w:val="white"/>
        </w:rPr>
        <w:t>го класса в следующий класс принимается на основе в</w:t>
      </w:r>
      <w:r w:rsidR="00530482">
        <w:rPr>
          <w:highlight w:val="white"/>
        </w:rPr>
        <w:t xml:space="preserve">сех положительных результатов, </w:t>
      </w:r>
      <w:r w:rsidRPr="00D7462E">
        <w:rPr>
          <w:highlight w:val="white"/>
        </w:rPr>
        <w:t>накопленны</w:t>
      </w:r>
      <w:r w:rsidR="00530482">
        <w:rPr>
          <w:highlight w:val="white"/>
        </w:rPr>
        <w:t xml:space="preserve">х в своем портфеле достижений, </w:t>
      </w:r>
      <w:r w:rsidRPr="00D7462E">
        <w:rPr>
          <w:highlight w:val="white"/>
        </w:rPr>
        <w:t>и на основе итоговой диагностики предметны</w:t>
      </w:r>
      <w:r w:rsidR="00530482">
        <w:rPr>
          <w:highlight w:val="white"/>
        </w:rPr>
        <w:t xml:space="preserve">х и метапредметных результатов. </w:t>
      </w:r>
      <w:r w:rsidRPr="00D7462E">
        <w:rPr>
          <w:highlight w:val="white"/>
        </w:rPr>
        <w:t>В журнал по</w:t>
      </w:r>
      <w:r w:rsidR="00530482">
        <w:rPr>
          <w:highlight w:val="white"/>
        </w:rPr>
        <w:t xml:space="preserve"> предметам за год выставляется: «</w:t>
      </w:r>
      <w:proofErr w:type="spellStart"/>
      <w:r w:rsidR="00530482">
        <w:rPr>
          <w:highlight w:val="white"/>
        </w:rPr>
        <w:t>усв</w:t>
      </w:r>
      <w:proofErr w:type="spellEnd"/>
      <w:r w:rsidR="00530482">
        <w:rPr>
          <w:highlight w:val="white"/>
        </w:rPr>
        <w:t>» –</w:t>
      </w:r>
      <w:r w:rsidRPr="00D7462E">
        <w:rPr>
          <w:highlight w:val="white"/>
        </w:rPr>
        <w:t xml:space="preserve"> усвои</w:t>
      </w:r>
      <w:r w:rsidR="00530482">
        <w:rPr>
          <w:highlight w:val="white"/>
        </w:rPr>
        <w:t>л, «н/у» –</w:t>
      </w:r>
      <w:r w:rsidRPr="00D7462E">
        <w:rPr>
          <w:highlight w:val="white"/>
        </w:rPr>
        <w:t xml:space="preserve"> не усвоил.</w:t>
      </w:r>
    </w:p>
    <w:p w:rsidR="00DA689C" w:rsidRPr="00D7462E" w:rsidRDefault="00DA689C">
      <w:pPr>
        <w:shd w:val="clear" w:color="auto" w:fill="FFFFFF"/>
        <w:ind w:firstLine="426"/>
        <w:jc w:val="both"/>
      </w:pPr>
    </w:p>
    <w:p w:rsidR="00DA689C" w:rsidRPr="00D7462E" w:rsidRDefault="008C1CC2">
      <w:pPr>
        <w:shd w:val="clear" w:color="auto" w:fill="FFFFFF"/>
        <w:jc w:val="center"/>
        <w:rPr>
          <w:b/>
        </w:rPr>
      </w:pPr>
      <w:r w:rsidRPr="00D7462E">
        <w:rPr>
          <w:b/>
        </w:rPr>
        <w:t>3. СОДЕРЖАНИЕ, ФОРМЫ И ПОРЯДОК ПРОВЕДЕНИЯ ПРОМЕЖУТОЧНОЙ АТТЕСТАЦИИ</w:t>
      </w:r>
    </w:p>
    <w:p w:rsidR="00DA689C" w:rsidRPr="00D7462E" w:rsidRDefault="008C1CC2">
      <w:pPr>
        <w:shd w:val="clear" w:color="auto" w:fill="FFFFFF"/>
        <w:ind w:firstLine="426"/>
        <w:jc w:val="both"/>
      </w:pPr>
      <w:r w:rsidRPr="00D7462E">
        <w:t>3.1. Промежуточная аттестация обучающихся 1-11 классов проводится с целью определения качества освоения обучающимися содержания учебных программ по завершении определенного временного промежутка (завершение модуля, части программы, год).</w:t>
      </w:r>
    </w:p>
    <w:p w:rsidR="00DA689C" w:rsidRPr="00D7462E" w:rsidRDefault="008C1CC2">
      <w:pPr>
        <w:widowControl w:val="0"/>
        <w:ind w:firstLine="426"/>
        <w:jc w:val="both"/>
      </w:pPr>
      <w:r w:rsidRPr="00D7462E">
        <w:t>3.2. Промежуточную аттестацию в МАОУ «</w:t>
      </w:r>
      <w:proofErr w:type="spellStart"/>
      <w:r w:rsidRPr="00D7462E">
        <w:t>Полесская</w:t>
      </w:r>
      <w:proofErr w:type="spellEnd"/>
      <w:r w:rsidRPr="00D7462E">
        <w:t xml:space="preserve"> СОШ» в обязательном порядке проходят обучающиеся, 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обучения; а также обучающиеся, осваивающие образовательные программы по индивидуальным учебным планам, в т. ч. осуществляющие обучение с учетом особенностей и образовательных потребностей конкретного обучающегося.</w:t>
      </w:r>
    </w:p>
    <w:p w:rsidR="00DA689C" w:rsidRPr="00D7462E" w:rsidRDefault="008C1CC2">
      <w:pPr>
        <w:widowControl w:val="0"/>
        <w:ind w:firstLine="426"/>
        <w:jc w:val="both"/>
      </w:pPr>
      <w:r w:rsidRPr="00D7462E">
        <w:t>3.3. Промежуточную аттестацию в МАОУ «</w:t>
      </w:r>
      <w:proofErr w:type="spellStart"/>
      <w:r w:rsidRPr="00D7462E">
        <w:t>Полесская</w:t>
      </w:r>
      <w:proofErr w:type="spellEnd"/>
      <w:r w:rsidRPr="00D7462E">
        <w:t xml:space="preserve"> СОШ» проходят обучающиеся, осваивающие основные общеобразовательные программы:</w:t>
      </w:r>
    </w:p>
    <w:p w:rsidR="00DA689C" w:rsidRPr="00D7462E" w:rsidRDefault="008C1CC2">
      <w:pPr>
        <w:widowControl w:val="0"/>
        <w:numPr>
          <w:ilvl w:val="0"/>
          <w:numId w:val="1"/>
        </w:numPr>
        <w:ind w:left="0" w:firstLine="426"/>
        <w:jc w:val="both"/>
      </w:pPr>
      <w:r w:rsidRPr="00D7462E">
        <w:t>в форме семейного образования (далее – экстерны) обучающиеся начального общего образования, основного общего образования, среднего общего образования;</w:t>
      </w:r>
    </w:p>
    <w:p w:rsidR="00DA689C" w:rsidRPr="00D7462E" w:rsidRDefault="008C1CC2">
      <w:pPr>
        <w:widowControl w:val="0"/>
        <w:numPr>
          <w:ilvl w:val="0"/>
          <w:numId w:val="1"/>
        </w:numPr>
        <w:ind w:left="0" w:firstLine="426"/>
        <w:jc w:val="both"/>
      </w:pPr>
      <w:r w:rsidRPr="00D7462E">
        <w:t>в форме самообразования (далее – экстерны) обучающиеся среднего общего образования.</w:t>
      </w:r>
    </w:p>
    <w:p w:rsidR="00DA689C" w:rsidRPr="00D7462E" w:rsidRDefault="008C1CC2">
      <w:pPr>
        <w:shd w:val="clear" w:color="auto" w:fill="FFFFFF"/>
        <w:ind w:firstLine="426"/>
        <w:jc w:val="both"/>
      </w:pPr>
      <w:r w:rsidRPr="00D7462E">
        <w:t>3.4. Целями проведения промежуточной аттестации являются:</w:t>
      </w:r>
    </w:p>
    <w:p w:rsidR="00DA689C" w:rsidRPr="00D7462E" w:rsidRDefault="008C1CC2">
      <w:pPr>
        <w:numPr>
          <w:ilvl w:val="0"/>
          <w:numId w:val="10"/>
        </w:numPr>
        <w:shd w:val="clear" w:color="auto" w:fill="FFFFFF"/>
        <w:ind w:left="0" w:firstLine="426"/>
        <w:jc w:val="both"/>
      </w:pPr>
      <w:r w:rsidRPr="00D7462E">
        <w:t>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DA689C" w:rsidRPr="00D7462E" w:rsidRDefault="008C1CC2">
      <w:pPr>
        <w:numPr>
          <w:ilvl w:val="0"/>
          <w:numId w:val="10"/>
        </w:numPr>
        <w:shd w:val="clear" w:color="auto" w:fill="FFFFFF"/>
        <w:ind w:left="0" w:firstLine="426"/>
        <w:jc w:val="both"/>
      </w:pPr>
      <w:r w:rsidRPr="00D7462E">
        <w:t>соотнесение этого уровня с требованиями ФГОС, ФКГОС;</w:t>
      </w:r>
    </w:p>
    <w:p w:rsidR="00DA689C" w:rsidRPr="00D7462E" w:rsidRDefault="008C1CC2">
      <w:pPr>
        <w:numPr>
          <w:ilvl w:val="0"/>
          <w:numId w:val="10"/>
        </w:numPr>
        <w:shd w:val="clear" w:color="auto" w:fill="FFFFFF"/>
        <w:ind w:left="0" w:firstLine="426"/>
        <w:jc w:val="both"/>
      </w:pPr>
      <w:r w:rsidRPr="00D7462E">
        <w:t>оценка достижений конкретного обучающегося, позволяющая выявить пробелы в освоении им образовательной программы и учитывать его индивидуальные потребности в осуществлении образовательной деятельности;</w:t>
      </w:r>
    </w:p>
    <w:p w:rsidR="00DA689C" w:rsidRPr="00D7462E" w:rsidRDefault="008C1CC2">
      <w:pPr>
        <w:numPr>
          <w:ilvl w:val="0"/>
          <w:numId w:val="10"/>
        </w:numPr>
        <w:shd w:val="clear" w:color="auto" w:fill="FFFFFF"/>
        <w:ind w:left="0" w:firstLine="426"/>
        <w:jc w:val="both"/>
      </w:pPr>
      <w:r w:rsidRPr="00D7462E">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DA689C" w:rsidRPr="00D7462E" w:rsidRDefault="008C1CC2">
      <w:pPr>
        <w:numPr>
          <w:ilvl w:val="0"/>
          <w:numId w:val="10"/>
        </w:numPr>
        <w:shd w:val="clear" w:color="auto" w:fill="FFFFFF"/>
        <w:ind w:left="0" w:firstLine="426"/>
        <w:jc w:val="both"/>
      </w:pPr>
      <w:r w:rsidRPr="00D7462E">
        <w:lastRenderedPageBreak/>
        <w:t xml:space="preserve">своевременная подготовка к допуску/сдаче государственной итоговой аттестации учащихся 9 и 11 классов, </w:t>
      </w:r>
      <w:proofErr w:type="spellStart"/>
      <w:r w:rsidRPr="00D7462E">
        <w:t>профилизация</w:t>
      </w:r>
      <w:proofErr w:type="spellEnd"/>
      <w:r w:rsidRPr="00D7462E">
        <w:t xml:space="preserve"> учащихся 10 классов при подготовке к выбору экзаменов в 11 классе.</w:t>
      </w:r>
    </w:p>
    <w:p w:rsidR="00DA689C" w:rsidRPr="00D7462E" w:rsidRDefault="008C1CC2">
      <w:pPr>
        <w:ind w:firstLine="426"/>
        <w:jc w:val="both"/>
      </w:pPr>
      <w:r w:rsidRPr="00D7462E">
        <w:t>3.5. Промежуточная аттестация в МАОУ «</w:t>
      </w:r>
      <w:proofErr w:type="spellStart"/>
      <w:r w:rsidRPr="00D7462E">
        <w:t>Полесская</w:t>
      </w:r>
      <w:proofErr w:type="spellEnd"/>
      <w:r w:rsidRPr="00D7462E">
        <w:t xml:space="preserve"> СОШ»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DA689C" w:rsidRPr="00D7462E" w:rsidRDefault="008C1CC2">
      <w:pPr>
        <w:ind w:firstLine="426"/>
        <w:jc w:val="both"/>
      </w:pPr>
      <w:r w:rsidRPr="00D7462E">
        <w:t>3.6. Промежуточная аттестация проводится по каждому учебному предмету, курсу, дисциплине, модулю по итогам учебного года на основании результатов административных контрольных работ, защиты проектов и динамики диагностических работ (пробных экзаменов) по отдельным предметам учебного плана в 9, 10 и 11 классах.</w:t>
      </w:r>
    </w:p>
    <w:p w:rsidR="00DA689C" w:rsidRPr="00D7462E" w:rsidRDefault="008C1CC2">
      <w:pPr>
        <w:ind w:firstLine="426"/>
        <w:jc w:val="both"/>
      </w:pPr>
      <w:r w:rsidRPr="00D7462E">
        <w:t>3.7. Контрольные или административные контрольные работы за учебный период для 1-11 классов промежуточной аттестацией не являются.</w:t>
      </w:r>
    </w:p>
    <w:p w:rsidR="00DA689C" w:rsidRPr="00D7462E" w:rsidRDefault="008C1CC2">
      <w:pPr>
        <w:shd w:val="clear" w:color="auto" w:fill="FFFFFF"/>
        <w:ind w:firstLine="426"/>
        <w:jc w:val="both"/>
      </w:pPr>
      <w:r w:rsidRPr="00D7462E">
        <w:t xml:space="preserve">3.8. Итоговые констатирующие работы (административная контрольная работа), </w:t>
      </w:r>
      <w:proofErr w:type="spellStart"/>
      <w:r w:rsidRPr="00D7462E">
        <w:t>проводящиеся</w:t>
      </w:r>
      <w:proofErr w:type="spellEnd"/>
      <w:r w:rsidRPr="00D7462E">
        <w:t xml:space="preserve"> в рамках осуществления промежуточной аттестации, могут осуществляться в следующих формах:</w:t>
      </w:r>
    </w:p>
    <w:p w:rsidR="00DA689C" w:rsidRPr="00D7462E" w:rsidRDefault="008C1CC2">
      <w:pPr>
        <w:numPr>
          <w:ilvl w:val="0"/>
          <w:numId w:val="2"/>
        </w:numPr>
        <w:shd w:val="clear" w:color="auto" w:fill="FFFFFF"/>
        <w:ind w:left="0" w:firstLine="426"/>
        <w:jc w:val="both"/>
      </w:pPr>
      <w:r w:rsidRPr="00D7462E">
        <w:t>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DA689C" w:rsidRPr="00D7462E" w:rsidRDefault="008C1CC2">
      <w:pPr>
        <w:numPr>
          <w:ilvl w:val="0"/>
          <w:numId w:val="2"/>
        </w:numPr>
        <w:shd w:val="clear" w:color="auto" w:fill="FFFFFF"/>
        <w:ind w:left="0" w:firstLine="426"/>
        <w:jc w:val="both"/>
      </w:pPr>
      <w:r w:rsidRPr="00D7462E">
        <w:t>устная проверка – устный ответ учащегося на один или систему вопросов в форме ответа на билеты, беседы, собеседования и другое;</w:t>
      </w:r>
    </w:p>
    <w:p w:rsidR="00DA689C" w:rsidRPr="00D7462E" w:rsidRDefault="008C1CC2">
      <w:pPr>
        <w:numPr>
          <w:ilvl w:val="0"/>
          <w:numId w:val="2"/>
        </w:numPr>
        <w:shd w:val="clear" w:color="auto" w:fill="FFFFFF"/>
        <w:ind w:left="0" w:firstLine="426"/>
        <w:jc w:val="both"/>
      </w:pPr>
      <w:r w:rsidRPr="00D7462E">
        <w:t>комбинированная проверка – сочетание письменных и устных форм проверок (диагностические работы (пробные экзамены) по отдельным предметам учебного плана в 9, 10 и 11 классах.) в том числе с использованием дистанционных форм;</w:t>
      </w:r>
    </w:p>
    <w:p w:rsidR="00DA689C" w:rsidRPr="00D7462E" w:rsidRDefault="008C1CC2">
      <w:pPr>
        <w:widowControl w:val="0"/>
        <w:numPr>
          <w:ilvl w:val="0"/>
          <w:numId w:val="2"/>
        </w:numPr>
        <w:ind w:left="0" w:firstLine="426"/>
        <w:jc w:val="both"/>
      </w:pPr>
      <w:r w:rsidRPr="00D7462E">
        <w:t>защиты индивидуального/группового проекта;</w:t>
      </w:r>
    </w:p>
    <w:p w:rsidR="00DA689C" w:rsidRPr="00D7462E" w:rsidRDefault="008C1CC2">
      <w:pPr>
        <w:widowControl w:val="0"/>
        <w:numPr>
          <w:ilvl w:val="0"/>
          <w:numId w:val="2"/>
        </w:numPr>
        <w:ind w:left="0" w:firstLine="426"/>
        <w:jc w:val="both"/>
      </w:pPr>
      <w:r w:rsidRPr="00D7462E">
        <w:t>иных формах, определяемых образовательными программами, индивидуальными учебными планами, решением Педагогического совета, приказом директора МАОУ «</w:t>
      </w:r>
      <w:proofErr w:type="spellStart"/>
      <w:r w:rsidRPr="00D7462E">
        <w:t>Полесская</w:t>
      </w:r>
      <w:proofErr w:type="spellEnd"/>
      <w:r w:rsidRPr="00D7462E">
        <w:t xml:space="preserve"> СОШ».</w:t>
      </w:r>
    </w:p>
    <w:p w:rsidR="00DA689C" w:rsidRDefault="008C1CC2">
      <w:pPr>
        <w:ind w:firstLine="426"/>
        <w:jc w:val="both"/>
      </w:pPr>
      <w:r w:rsidRPr="00D7462E">
        <w:t>3.9. В случаях, предусмотренных образовательной программой, в качестве результатов промежуточной аттестации могут быть зачтены выполнение тех или иных заданий, проектов в ходе образовательной деятельности, результаты участия в олимпиадах, конкурсах, конференциях, других подобных мероприятиях.</w:t>
      </w:r>
    </w:p>
    <w:p w:rsidR="003911A0" w:rsidRPr="00D7462E" w:rsidRDefault="003911A0">
      <w:pPr>
        <w:ind w:firstLine="426"/>
        <w:jc w:val="both"/>
      </w:pPr>
      <w:r>
        <w:t>В 4-8 классах по тем предметам, по которым проводятся Всероссийские проверочные работы (ВПР), результаты ВПР засчитываются в качестве результатов промежуточной аттестации.</w:t>
      </w:r>
    </w:p>
    <w:p w:rsidR="00DA689C" w:rsidRPr="00D7462E" w:rsidRDefault="008C1CC2">
      <w:pPr>
        <w:shd w:val="clear" w:color="auto" w:fill="FFFFFF"/>
        <w:ind w:firstLine="426"/>
        <w:jc w:val="both"/>
      </w:pPr>
      <w:r w:rsidRPr="00D7462E">
        <w:t>3.10. Промежуточная аттестация осуществляется по правилам соответствующей системы оценивания учебных достижений обучающихся.</w:t>
      </w:r>
    </w:p>
    <w:p w:rsidR="00DA689C" w:rsidRPr="00D7462E" w:rsidRDefault="008C1CC2">
      <w:pPr>
        <w:shd w:val="clear" w:color="auto" w:fill="FFFFFF"/>
        <w:ind w:firstLine="426"/>
        <w:jc w:val="both"/>
      </w:pPr>
      <w:r w:rsidRPr="00D7462E">
        <w:t>3.11. При использовании зачётной системы зачёт за учебный период выставляется при выполнении требований образовательной программы по соответствующему учебному предмету, курсу, дисциплине, модулю.</w:t>
      </w:r>
    </w:p>
    <w:p w:rsidR="00DA689C" w:rsidRPr="00D7462E" w:rsidRDefault="008C1CC2">
      <w:pPr>
        <w:shd w:val="clear" w:color="auto" w:fill="FFFFFF"/>
        <w:ind w:firstLine="426"/>
        <w:jc w:val="both"/>
      </w:pPr>
      <w:r w:rsidRPr="00D7462E">
        <w:t xml:space="preserve">3.12. При использовании пятибалльной системы оценивания для обучающихся 2-8 классов промежуточная аттестация осуществляется путём проведения итоговой констатирующей работы (административная контрольная работа), результаты которой являются основанием для определения оценки за учебный период. </w:t>
      </w:r>
    </w:p>
    <w:p w:rsidR="00DA689C" w:rsidRPr="00D7462E" w:rsidRDefault="008C1CC2">
      <w:pPr>
        <w:shd w:val="clear" w:color="auto" w:fill="FFFFFF"/>
        <w:ind w:firstLine="426"/>
        <w:jc w:val="both"/>
      </w:pPr>
      <w:r w:rsidRPr="00D7462E">
        <w:t>3.13. При использовании пятибалльной системы оценивания для обучающихся 9-11 классов промежуточная аттестация осуществляется путём сложения результатов диагностических работ (не менее 6 работ по каждому предмету, выносимому на ГИА) и результатов проведения итоговой работы (административная контрольная работа), результаты которого являются основанием для определения оценки за учебный период.</w:t>
      </w:r>
    </w:p>
    <w:p w:rsidR="00DA689C" w:rsidRPr="00D7462E" w:rsidRDefault="008C1CC2">
      <w:pPr>
        <w:shd w:val="clear" w:color="auto" w:fill="FFFFFF"/>
        <w:ind w:firstLine="426"/>
        <w:jc w:val="both"/>
      </w:pPr>
      <w:r w:rsidRPr="00D7462E">
        <w:t xml:space="preserve">3.14. Годовая оценка определяется как среднее арифметическое между рейтингами текущего оценивания и итогового оценивания. </w:t>
      </w:r>
    </w:p>
    <w:p w:rsidR="00DA689C" w:rsidRPr="00D7462E" w:rsidRDefault="008C1CC2">
      <w:pPr>
        <w:shd w:val="clear" w:color="auto" w:fill="FFFFFF"/>
        <w:ind w:firstLine="426"/>
        <w:jc w:val="both"/>
        <w:rPr>
          <w:sz w:val="26"/>
          <w:szCs w:val="26"/>
        </w:rPr>
      </w:pPr>
      <w:r w:rsidRPr="00D7462E">
        <w:rPr>
          <w:sz w:val="26"/>
          <w:szCs w:val="26"/>
        </w:rPr>
        <w:lastRenderedPageBreak/>
        <w:t xml:space="preserve">3.15. В случае, если итоговая контрольная работа (административная контрольная работа) выполнена на отметку «2» (верно менее 40%), годовая оценка равняется оценке за контрольную работу. </w:t>
      </w:r>
    </w:p>
    <w:p w:rsidR="00DA689C" w:rsidRPr="00D7462E" w:rsidRDefault="008C1CC2">
      <w:pPr>
        <w:shd w:val="clear" w:color="auto" w:fill="FFFFFF"/>
        <w:ind w:firstLine="426"/>
        <w:jc w:val="both"/>
      </w:pPr>
      <w:r w:rsidRPr="00D7462E">
        <w:t>3.16. Годовая оценка «удовлетворительно» выставляется при значении среднего балла не менее 2,6.</w:t>
      </w:r>
    </w:p>
    <w:p w:rsidR="00DA689C" w:rsidRPr="00D7462E" w:rsidRDefault="008C1CC2">
      <w:pPr>
        <w:shd w:val="clear" w:color="auto" w:fill="FFFFFF"/>
        <w:ind w:firstLine="426"/>
        <w:jc w:val="both"/>
      </w:pPr>
      <w:r w:rsidRPr="00D7462E">
        <w:t xml:space="preserve">3.17. Годовая оценка «удовлетворительно» выставляется при написании не менее 5 из 6 диагностических работ (пробные экзамены) по каждому предмету, выносимому на ГИА для 9, 10, 11 классов и выполнении верно в каждой работе не менее 40% заданий, а </w:t>
      </w:r>
      <w:proofErr w:type="gramStart"/>
      <w:r w:rsidRPr="00D7462E">
        <w:t>так же</w:t>
      </w:r>
      <w:proofErr w:type="gramEnd"/>
      <w:r w:rsidRPr="00D7462E">
        <w:t xml:space="preserve"> при значении среднего балла текущего оценивания за год не менее 2,6.</w:t>
      </w:r>
    </w:p>
    <w:p w:rsidR="00DA689C" w:rsidRPr="00D7462E" w:rsidRDefault="008C1CC2">
      <w:pPr>
        <w:ind w:firstLine="426"/>
        <w:jc w:val="both"/>
      </w:pPr>
      <w:r w:rsidRPr="00D7462E">
        <w:t>3.18. В конце каждого учебного периода в МАОУ «</w:t>
      </w:r>
      <w:proofErr w:type="spellStart"/>
      <w:r w:rsidRPr="00D7462E">
        <w:t>Полесская</w:t>
      </w:r>
      <w:proofErr w:type="spellEnd"/>
      <w:r w:rsidRPr="00D7462E">
        <w:t xml:space="preserve"> СОШ» проводятся зачетные дни для обучающихся 1-11 классов. Обучающийся имеет право зарегистрироваться для повторного выполнения (пересдачи) итоговой работы по предмету, если считает необходимым и возможным улучшить оценку за учебный период. Регистрация проводится в электронном виде. </w:t>
      </w:r>
    </w:p>
    <w:p w:rsidR="00DA689C" w:rsidRPr="00D7462E" w:rsidRDefault="008C1CC2">
      <w:pPr>
        <w:ind w:firstLine="426"/>
        <w:jc w:val="both"/>
      </w:pPr>
      <w:r w:rsidRPr="00D7462E">
        <w:t xml:space="preserve">3.19. Обучающиеся, имеющие задолженности по контрольным работам за текущий учебный период, могут зарегистрироваться для выполнения данных работ в зачетные дни. </w:t>
      </w:r>
    </w:p>
    <w:p w:rsidR="00DA689C" w:rsidRPr="00D7462E" w:rsidRDefault="008C1CC2">
      <w:pPr>
        <w:ind w:firstLine="426"/>
        <w:jc w:val="both"/>
      </w:pPr>
      <w:r w:rsidRPr="00D7462E">
        <w:t xml:space="preserve">3.20. Количество предметов, по которым обучающийся может выполнить работы, ограничивается выбором обучающегося в рамках предложенного школой расписания зачетных дней. </w:t>
      </w:r>
    </w:p>
    <w:p w:rsidR="00DA689C" w:rsidRPr="00D7462E" w:rsidRDefault="008C1CC2">
      <w:pPr>
        <w:ind w:firstLine="426"/>
        <w:jc w:val="both"/>
      </w:pPr>
      <w:r w:rsidRPr="00D7462E">
        <w:t xml:space="preserve">3.21. Оценка, полученная обучающимся по результатам выполнения работы на зачётном дне, заменяет предыдущую оценку за данную работу в электронном журнале (с соответствующей пометкой учителя в комментарии к оценке). </w:t>
      </w:r>
    </w:p>
    <w:p w:rsidR="00DA689C" w:rsidRPr="00D7462E" w:rsidRDefault="008C1CC2">
      <w:pPr>
        <w:ind w:firstLine="426"/>
        <w:jc w:val="both"/>
      </w:pPr>
      <w:r w:rsidRPr="00D7462E">
        <w:t xml:space="preserve">3.22. В случае понижения оценки результаты в электронный журнал не вносятся. Обучающиеся, не выполнявшие констатирующую работу по уважительным причинам, либо получившие неудовлетворительную оценку за констатирующую работу или учебный период, вправе выполнить работу повторно не более двух раз на зачётных днях и в течение следующих учебных периодов, но до завершения текущего учебного года. </w:t>
      </w:r>
    </w:p>
    <w:p w:rsidR="00DA689C" w:rsidRPr="00D7462E" w:rsidRDefault="008C1CC2">
      <w:pPr>
        <w:shd w:val="clear" w:color="auto" w:fill="FFFFFF"/>
        <w:ind w:firstLine="426"/>
        <w:jc w:val="both"/>
      </w:pPr>
      <w:r w:rsidRPr="00D7462E">
        <w:t xml:space="preserve">3.23. Годовая оценка обучающихся 2-11 классов соответствует оценке за учебный период в случае, если учебный предмет, курс, дисциплина, модуль осваивался обучающимся в срок одного учебного периода, либо среднему арифметическому значению результатов оценок за три учебных периода и </w:t>
      </w:r>
      <w:r w:rsidRPr="00D7462E">
        <w:rPr>
          <w:highlight w:val="white"/>
        </w:rPr>
        <w:t>годовой п</w:t>
      </w:r>
      <w:r w:rsidRPr="00D7462E">
        <w:t xml:space="preserve">ромежуточной аттестации в форме написания итоговой годовой констатирующей работы (в случае, если учебный предмет, курс, дисциплина, модуль осваивался обучающимся в срок более одного учебного периода. </w:t>
      </w:r>
    </w:p>
    <w:p w:rsidR="00DA689C" w:rsidRPr="00D7462E" w:rsidRDefault="008C1CC2">
      <w:pPr>
        <w:shd w:val="clear" w:color="auto" w:fill="FFFFFF"/>
        <w:ind w:firstLine="426"/>
        <w:jc w:val="both"/>
      </w:pPr>
      <w:r w:rsidRPr="00D7462E">
        <w:t>3.24. Округление результата годовой оценки проводится с 0,6 балла в большую сторону.</w:t>
      </w:r>
    </w:p>
    <w:p w:rsidR="00DA689C" w:rsidRPr="00D7462E" w:rsidRDefault="008C1CC2">
      <w:pPr>
        <w:ind w:firstLine="426"/>
        <w:jc w:val="both"/>
      </w:pPr>
      <w:r w:rsidRPr="00D7462E">
        <w:t>3.25. Промежуточная аттестация обучающихся 1-8 классов строится на основе результатов выполнения итоговых годовых констатирующих работ (констатирующего оценивания) по предметам учебного плана – административных контрольных работ.</w:t>
      </w:r>
    </w:p>
    <w:p w:rsidR="00DA689C" w:rsidRPr="00D7462E" w:rsidRDefault="008C1CC2">
      <w:pPr>
        <w:ind w:firstLine="426"/>
        <w:jc w:val="both"/>
      </w:pPr>
      <w:r w:rsidRPr="00D7462E">
        <w:t>3.26. Промежуточная аттестация обучающихся 9-11 классов строится на основе результатов выполнения итоговых годовых констатирующих работ (констатирующего оценивания) по предметам учебного плана – административных контрольных работ и выполнения диагностических работ (пробных экзаменов) по предметам ГИА.</w:t>
      </w:r>
    </w:p>
    <w:p w:rsidR="00DA689C" w:rsidRPr="00D7462E" w:rsidRDefault="008C1CC2">
      <w:pPr>
        <w:widowControl w:val="0"/>
        <w:ind w:firstLine="426"/>
        <w:jc w:val="both"/>
      </w:pPr>
      <w:r w:rsidRPr="00D7462E">
        <w:rPr>
          <w:highlight w:val="white"/>
        </w:rPr>
        <w:t>3.27. П</w:t>
      </w:r>
      <w:r w:rsidRPr="00D7462E">
        <w:t>ромежуточную аттестацию в форме написания итоговой годовой констатирующей работы в МАОУ «</w:t>
      </w:r>
      <w:proofErr w:type="spellStart"/>
      <w:r w:rsidRPr="00D7462E">
        <w:t>Полесская</w:t>
      </w:r>
      <w:proofErr w:type="spellEnd"/>
      <w:r w:rsidRPr="00D7462E">
        <w:t xml:space="preserve"> СОШ» в обязательном порядке проходят обучающиеся 1-11 классов, осваивающие основные общеобразовательные программы начального, основного, среднего общего образования во всех формах обучения по всем предметам учебного плана.</w:t>
      </w:r>
    </w:p>
    <w:p w:rsidR="00DA689C" w:rsidRPr="00D7462E" w:rsidRDefault="008C1CC2">
      <w:pPr>
        <w:widowControl w:val="0"/>
        <w:ind w:firstLine="426"/>
        <w:jc w:val="both"/>
      </w:pPr>
      <w:r w:rsidRPr="00D7462E">
        <w:rPr>
          <w:highlight w:val="white"/>
        </w:rPr>
        <w:t>3.28. П</w:t>
      </w:r>
      <w:r w:rsidRPr="00D7462E">
        <w:t>ромежуточную аттестацию в форме написания диагностической работы (пробных экзаменов) в МАОУ «</w:t>
      </w:r>
      <w:proofErr w:type="spellStart"/>
      <w:r w:rsidRPr="00D7462E">
        <w:t>Полесская</w:t>
      </w:r>
      <w:proofErr w:type="spellEnd"/>
      <w:r w:rsidRPr="00D7462E">
        <w:t xml:space="preserve"> СОШ» в обязательном порядке проходят обучающиеся 9-11 классов, осваивающие основные общеобразовательные программы среднего общего образования во всех формах обучения по предметам учебного плана, выносимым на ГИА.</w:t>
      </w:r>
    </w:p>
    <w:p w:rsidR="00DA689C" w:rsidRPr="00D7462E" w:rsidRDefault="008C1CC2">
      <w:pPr>
        <w:ind w:firstLine="426"/>
        <w:jc w:val="both"/>
      </w:pPr>
      <w:r w:rsidRPr="00D7462E">
        <w:t>3.29. Выставление годовой отметки обучающимся 2-11 классов с учетом промежуточной аттестации (далее ПА) (выполнения итоговой годовой констатирующей работы) производится в соответствии со следующими правилами:</w:t>
      </w:r>
    </w:p>
    <w:p w:rsidR="00DA689C" w:rsidRPr="00D7462E" w:rsidRDefault="008C1CC2">
      <w:pPr>
        <w:numPr>
          <w:ilvl w:val="0"/>
          <w:numId w:val="4"/>
        </w:numPr>
        <w:pBdr>
          <w:top w:val="nil"/>
          <w:left w:val="nil"/>
          <w:bottom w:val="nil"/>
          <w:right w:val="nil"/>
          <w:between w:val="nil"/>
        </w:pBdr>
        <w:ind w:left="0" w:firstLine="426"/>
        <w:jc w:val="both"/>
      </w:pPr>
      <w:r w:rsidRPr="00D7462E">
        <w:t>если результаты ПА признаются неудовлетворительными (отметка «2», т. е. верно менее 40%), годовая оценка соответствует оценке, полученной по результатам выполнения ПА;</w:t>
      </w:r>
    </w:p>
    <w:p w:rsidR="00DA689C" w:rsidRPr="00D7462E" w:rsidRDefault="008C1CC2">
      <w:pPr>
        <w:numPr>
          <w:ilvl w:val="0"/>
          <w:numId w:val="4"/>
        </w:numPr>
        <w:pBdr>
          <w:top w:val="nil"/>
          <w:left w:val="nil"/>
          <w:bottom w:val="nil"/>
          <w:right w:val="nil"/>
          <w:between w:val="nil"/>
        </w:pBdr>
        <w:ind w:left="0" w:firstLine="426"/>
        <w:jc w:val="both"/>
      </w:pPr>
      <w:r w:rsidRPr="00D7462E">
        <w:lastRenderedPageBreak/>
        <w:t xml:space="preserve">если результаты ПА учащегося 9-11 классов признаются неудовлетворительными (отметка «2», т. е. верно менее 40%), а средние результаты не менее 5 диагностических работ по предмету выше 40%, годовая оценка соответствует среднему значению диагностических </w:t>
      </w:r>
      <w:proofErr w:type="spellStart"/>
      <w:r w:rsidRPr="00D7462E">
        <w:t>работ+ПА</w:t>
      </w:r>
      <w:proofErr w:type="spellEnd"/>
      <w:r w:rsidRPr="00D7462E">
        <w:t>, делённому на 2 с округлением от 0,6 в большую сторону;</w:t>
      </w:r>
    </w:p>
    <w:p w:rsidR="00DA689C" w:rsidRPr="00D7462E" w:rsidRDefault="008C1CC2">
      <w:pPr>
        <w:widowControl w:val="0"/>
        <w:numPr>
          <w:ilvl w:val="0"/>
          <w:numId w:val="4"/>
        </w:numPr>
        <w:ind w:left="0" w:firstLine="426"/>
        <w:jc w:val="both"/>
      </w:pPr>
      <w:r w:rsidRPr="00D7462E">
        <w:t>если результаты выполнения ПА признаются удовлетворительными (отметка «3» и выше, т. е. верно свыше 40%), то годовая оценка соответствует среднему арифметическому значению между оценками за три учебных периода и оценкой за ПА;</w:t>
      </w:r>
    </w:p>
    <w:p w:rsidR="00DA689C" w:rsidRPr="00D7462E" w:rsidRDefault="008C1CC2">
      <w:pPr>
        <w:widowControl w:val="0"/>
        <w:numPr>
          <w:ilvl w:val="0"/>
          <w:numId w:val="4"/>
        </w:numPr>
        <w:ind w:left="0" w:firstLine="426"/>
        <w:jc w:val="both"/>
      </w:pPr>
      <w:r w:rsidRPr="00D7462E">
        <w:t>если результаты выполнения ПА учащегося 9-11 классов признаются удовлетворительными (отметка «3» и выше, т. е. верно свыше 40%), а средние результаты не менее 5 диагностических работ по предмету ниже 40%, то годовая оценка соответствует среднему арифметическому значению между оценкой за 5 диагностических работ и оценкой за ПА.</w:t>
      </w:r>
    </w:p>
    <w:p w:rsidR="00DA689C" w:rsidRPr="00D7462E" w:rsidRDefault="008C1CC2">
      <w:pPr>
        <w:widowControl w:val="0"/>
        <w:ind w:firstLine="426"/>
        <w:jc w:val="both"/>
      </w:pPr>
      <w:r w:rsidRPr="00D7462E">
        <w:t>3.30. В случае, если обучающийся 1-3, 5-8, 10 классов не прошёл промежуточную аттестацию за учебный период при отсутствии уважительных причин, либо получил на промежуточной аттестации неудовлетворительный результат (оценку «не зачтено» при использовании зачётной системы оценивания, отметку «2», «1» при использовании пятибалльной системы), учащийся переводится в следующий класс условно.</w:t>
      </w:r>
    </w:p>
    <w:p w:rsidR="00DA689C" w:rsidRPr="00D7462E" w:rsidRDefault="008C1CC2">
      <w:pPr>
        <w:widowControl w:val="0"/>
        <w:ind w:firstLine="426"/>
        <w:jc w:val="both"/>
      </w:pPr>
      <w:r w:rsidRPr="00D7462E">
        <w:t>3.31. В случае, если обучающийся 4, 9, 11 классов не прошёл промежуточную аттестацию за учебный период при отсутствии уважительных причин, либо получил на промежуточной аттестации неудовлетворительный результат (оценку «не зачтено» при использовании зачётной системы оценивания, отметку «2», «1» при использовании пятибалльной системы), учащийся в следующий класс не переводится.</w:t>
      </w:r>
    </w:p>
    <w:p w:rsidR="00DA689C" w:rsidRPr="00D7462E" w:rsidRDefault="008C1CC2">
      <w:pPr>
        <w:shd w:val="clear" w:color="auto" w:fill="FFFFFF"/>
        <w:ind w:firstLine="426"/>
        <w:jc w:val="both"/>
      </w:pPr>
      <w:r w:rsidRPr="00D7462E">
        <w:t>3.32. При пропуске обучающимся по уважительной причине более половины учебного времени, отводимого на изучение учебного предмета, курса, дисциплины, модуля обучающийся имеет право на перенос срока проведения промежуточной аттестации.</w:t>
      </w:r>
    </w:p>
    <w:p w:rsidR="00DA689C" w:rsidRPr="00D7462E" w:rsidRDefault="008C1CC2">
      <w:pPr>
        <w:shd w:val="clear" w:color="auto" w:fill="FFFFFF"/>
        <w:ind w:firstLine="426"/>
        <w:jc w:val="both"/>
      </w:pPr>
      <w:r w:rsidRPr="00D7462E">
        <w:t>3.33. Новый срок проведения промежуточной аттестации определяется МАОУ «</w:t>
      </w:r>
      <w:proofErr w:type="spellStart"/>
      <w:r w:rsidRPr="00D7462E">
        <w:t>Полесская</w:t>
      </w:r>
      <w:proofErr w:type="spellEnd"/>
      <w:r w:rsidRPr="00D7462E">
        <w:t xml:space="preserve"> СОШ» с учетом учебного плана, индивидуального учебного плана на основании заявления обучающегося (его родителей, законных представителей).</w:t>
      </w:r>
    </w:p>
    <w:p w:rsidR="00DA689C" w:rsidRPr="00D7462E" w:rsidRDefault="008C1CC2">
      <w:pPr>
        <w:shd w:val="clear" w:color="auto" w:fill="FFFFFF"/>
        <w:ind w:firstLine="426"/>
        <w:jc w:val="both"/>
      </w:pPr>
      <w:r w:rsidRPr="00D7462E">
        <w:t xml:space="preserve">3.34. Педагогические работники доводят до сведения родителей (законных представителей) сведения о результатах промежуточной аттестации обучающихся как посредством заполнения электронного журнала, так и по запросу родителей (законных представителей) обучающихся. Педагогические работники в рамках работы </w:t>
      </w:r>
      <w:proofErr w:type="gramStart"/>
      <w:r w:rsidRPr="00D7462E">
        <w:t>в родителями</w:t>
      </w:r>
      <w:proofErr w:type="gramEnd"/>
      <w:r w:rsidRPr="00D7462E">
        <w:t xml:space="preserve"> (законными представителями) обучающихся обязаны прокомментировать результаты промежуточной аттестации обучающихся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p>
    <w:p w:rsidR="00DA689C" w:rsidRPr="00D7462E" w:rsidRDefault="008C1CC2">
      <w:pPr>
        <w:ind w:firstLine="426"/>
        <w:jc w:val="both"/>
      </w:pPr>
      <w:r w:rsidRPr="00D7462E">
        <w:t>3.35. Особенности сроков и порядка проведения промежуточной аттестации могут быть установлены МАОУ «</w:t>
      </w:r>
      <w:proofErr w:type="spellStart"/>
      <w:r w:rsidRPr="00D7462E">
        <w:t>Полесская</w:t>
      </w:r>
      <w:proofErr w:type="spellEnd"/>
      <w:r w:rsidRPr="00D7462E">
        <w:t xml:space="preserve"> СОШ» для </w:t>
      </w:r>
      <w:proofErr w:type="gramStart"/>
      <w:r w:rsidRPr="00D7462E">
        <w:t>следующих</w:t>
      </w:r>
      <w:r w:rsidR="005E1AA9" w:rsidRPr="00D7462E">
        <w:t xml:space="preserve"> </w:t>
      </w:r>
      <w:r w:rsidRPr="00D7462E">
        <w:t>категорий</w:t>
      </w:r>
      <w:proofErr w:type="gramEnd"/>
      <w:r w:rsidRPr="00D7462E">
        <w:t xml:space="preserve"> обучающихся по заявлению обучающихся (их законных представителей):</w:t>
      </w:r>
    </w:p>
    <w:p w:rsidR="00DA689C" w:rsidRPr="00D7462E" w:rsidRDefault="008C1CC2">
      <w:pPr>
        <w:numPr>
          <w:ilvl w:val="0"/>
          <w:numId w:val="11"/>
        </w:numPr>
        <w:shd w:val="clear" w:color="auto" w:fill="FFFFFF"/>
        <w:ind w:left="0" w:firstLine="426"/>
        <w:jc w:val="both"/>
      </w:pPr>
      <w:r w:rsidRPr="00D7462E">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DA689C" w:rsidRPr="00D7462E" w:rsidRDefault="008C1CC2">
      <w:pPr>
        <w:numPr>
          <w:ilvl w:val="0"/>
          <w:numId w:val="11"/>
        </w:numPr>
        <w:shd w:val="clear" w:color="auto" w:fill="FFFFFF"/>
        <w:ind w:left="0" w:firstLine="426"/>
        <w:jc w:val="both"/>
      </w:pPr>
      <w:r w:rsidRPr="00D7462E">
        <w:t>отъезжающих на постоянное место жительства за рубеж;</w:t>
      </w:r>
    </w:p>
    <w:p w:rsidR="00DA689C" w:rsidRPr="00D7462E" w:rsidRDefault="008C1CC2">
      <w:pPr>
        <w:numPr>
          <w:ilvl w:val="0"/>
          <w:numId w:val="11"/>
        </w:numPr>
        <w:shd w:val="clear" w:color="auto" w:fill="FFFFFF"/>
        <w:ind w:left="0" w:firstLine="426"/>
        <w:jc w:val="both"/>
      </w:pPr>
      <w:r w:rsidRPr="00D7462E">
        <w:t>обучающихся, проходящих длительное стационарное лечение или находящихся на санаторно-курортном отдыхе;</w:t>
      </w:r>
    </w:p>
    <w:p w:rsidR="00DA689C" w:rsidRPr="00D7462E" w:rsidRDefault="008C1CC2">
      <w:pPr>
        <w:numPr>
          <w:ilvl w:val="0"/>
          <w:numId w:val="11"/>
        </w:numPr>
        <w:shd w:val="clear" w:color="auto" w:fill="FFFFFF"/>
        <w:ind w:left="0" w:firstLine="426"/>
        <w:jc w:val="both"/>
      </w:pPr>
      <w:r w:rsidRPr="00D7462E">
        <w:t>обучающихся с особыми возможностями здоровья;</w:t>
      </w:r>
    </w:p>
    <w:p w:rsidR="00DA689C" w:rsidRPr="00D7462E" w:rsidRDefault="008C1CC2">
      <w:pPr>
        <w:numPr>
          <w:ilvl w:val="0"/>
          <w:numId w:val="11"/>
        </w:numPr>
        <w:shd w:val="clear" w:color="auto" w:fill="FFFFFF"/>
        <w:ind w:left="0" w:firstLine="426"/>
        <w:jc w:val="both"/>
      </w:pPr>
      <w:r w:rsidRPr="00D7462E">
        <w:t>обучающихся индивидуально на дому;</w:t>
      </w:r>
    </w:p>
    <w:p w:rsidR="00DA689C" w:rsidRPr="00D7462E" w:rsidRDefault="008C1CC2">
      <w:pPr>
        <w:numPr>
          <w:ilvl w:val="0"/>
          <w:numId w:val="11"/>
        </w:numPr>
        <w:shd w:val="clear" w:color="auto" w:fill="FFFFFF"/>
        <w:ind w:left="0" w:firstLine="426"/>
        <w:jc w:val="both"/>
      </w:pPr>
      <w:r w:rsidRPr="00D7462E">
        <w:t>для иных обучающихся по решению директора МАОУ «</w:t>
      </w:r>
      <w:proofErr w:type="spellStart"/>
      <w:r w:rsidRPr="00D7462E">
        <w:t>Полесская</w:t>
      </w:r>
      <w:proofErr w:type="spellEnd"/>
      <w:r w:rsidRPr="00D7462E">
        <w:t xml:space="preserve"> СОШ».</w:t>
      </w:r>
    </w:p>
    <w:p w:rsidR="00DA689C" w:rsidRPr="00D7462E" w:rsidRDefault="008C1CC2">
      <w:pPr>
        <w:shd w:val="clear" w:color="auto" w:fill="FFFFFF"/>
        <w:ind w:firstLine="426"/>
        <w:jc w:val="both"/>
      </w:pPr>
      <w:r w:rsidRPr="00D7462E">
        <w:t>3.36.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DA689C" w:rsidRPr="00D7462E" w:rsidRDefault="008C1CC2">
      <w:pPr>
        <w:widowControl w:val="0"/>
        <w:ind w:firstLine="426"/>
        <w:jc w:val="both"/>
      </w:pPr>
      <w:r w:rsidRPr="00D7462E">
        <w:t>3.37. Промежуточная аттестация обучающихся в МАОУ «</w:t>
      </w:r>
      <w:proofErr w:type="spellStart"/>
      <w:r w:rsidRPr="00D7462E">
        <w:t>Полесская</w:t>
      </w:r>
      <w:proofErr w:type="spellEnd"/>
      <w:r w:rsidRPr="00D7462E">
        <w:t xml:space="preserve"> СОШ» проводится:</w:t>
      </w:r>
    </w:p>
    <w:p w:rsidR="00DA689C" w:rsidRPr="00D7462E" w:rsidRDefault="008C1CC2">
      <w:pPr>
        <w:widowControl w:val="0"/>
        <w:numPr>
          <w:ilvl w:val="0"/>
          <w:numId w:val="7"/>
        </w:numPr>
        <w:ind w:left="0" w:firstLine="426"/>
        <w:jc w:val="both"/>
      </w:pPr>
      <w:r w:rsidRPr="00D7462E">
        <w:t>в соответствии с расписанием, утвержденным директором не менее чем за 15 дней до ее проведения;</w:t>
      </w:r>
    </w:p>
    <w:p w:rsidR="00DA689C" w:rsidRPr="00D7462E" w:rsidRDefault="008C1CC2">
      <w:pPr>
        <w:widowControl w:val="0"/>
        <w:numPr>
          <w:ilvl w:val="0"/>
          <w:numId w:val="7"/>
        </w:numPr>
        <w:ind w:left="0" w:firstLine="426"/>
        <w:jc w:val="both"/>
      </w:pPr>
      <w:r w:rsidRPr="00D7462E">
        <w:t>комиссией, в количестве не менее 2-х человек, включающей представителя администрации МАОУ «</w:t>
      </w:r>
      <w:proofErr w:type="spellStart"/>
      <w:r w:rsidRPr="00D7462E">
        <w:t>Полесская</w:t>
      </w:r>
      <w:proofErr w:type="spellEnd"/>
      <w:r w:rsidRPr="00D7462E">
        <w:t xml:space="preserve"> СОШ», учителя-предметника данного класса, </w:t>
      </w:r>
      <w:r w:rsidRPr="00D7462E">
        <w:lastRenderedPageBreak/>
        <w:t>утвержденной приказом директора, либо учителем предметником (при проведении промежуточной аттестации впервые);</w:t>
      </w:r>
    </w:p>
    <w:p w:rsidR="00DA689C" w:rsidRPr="00D7462E" w:rsidRDefault="008C1CC2">
      <w:pPr>
        <w:widowControl w:val="0"/>
        <w:numPr>
          <w:ilvl w:val="0"/>
          <w:numId w:val="7"/>
        </w:numPr>
        <w:shd w:val="clear" w:color="auto" w:fill="FFFFFF"/>
        <w:ind w:left="0" w:firstLine="426"/>
        <w:jc w:val="both"/>
      </w:pPr>
      <w:r w:rsidRPr="00D7462E">
        <w:t>по контрольно-измерительным материалам, прошедшими экспертизу в установленном порядке, и утвержденными приказом директора с соблюдением режима конфиденциальности (содержание работ должно соответствовать требованиям федерального государственного образовательного стандарта, программы);</w:t>
      </w:r>
    </w:p>
    <w:p w:rsidR="00DA689C" w:rsidRPr="00D7462E" w:rsidRDefault="008C1CC2">
      <w:pPr>
        <w:numPr>
          <w:ilvl w:val="0"/>
          <w:numId w:val="7"/>
        </w:numPr>
        <w:shd w:val="clear" w:color="auto" w:fill="FFFFFF"/>
        <w:ind w:left="0" w:firstLine="426"/>
        <w:jc w:val="both"/>
      </w:pPr>
      <w:r w:rsidRPr="00D7462E">
        <w:t>во время учебных занятий в рамках учебного расписания, либо согласно отдельному графику, утверждаемому приказом директора;</w:t>
      </w:r>
    </w:p>
    <w:p w:rsidR="00DA689C" w:rsidRPr="00D7462E" w:rsidRDefault="008C1CC2">
      <w:pPr>
        <w:numPr>
          <w:ilvl w:val="0"/>
          <w:numId w:val="7"/>
        </w:numPr>
        <w:shd w:val="clear" w:color="auto" w:fill="FFFFFF"/>
        <w:ind w:left="0" w:firstLine="426"/>
        <w:jc w:val="both"/>
      </w:pPr>
      <w:r w:rsidRPr="00D7462E">
        <w:t>в пределах времени не превышающем времени отведенного на 1-2 стандартных урока;</w:t>
      </w:r>
    </w:p>
    <w:p w:rsidR="00DA689C" w:rsidRPr="00D7462E" w:rsidRDefault="008C1CC2">
      <w:pPr>
        <w:numPr>
          <w:ilvl w:val="0"/>
          <w:numId w:val="7"/>
        </w:numPr>
        <w:shd w:val="clear" w:color="auto" w:fill="FFFFFF"/>
        <w:ind w:left="0" w:firstLine="426"/>
        <w:jc w:val="both"/>
      </w:pPr>
      <w:r w:rsidRPr="00D7462E">
        <w:t>в соответствии с приказами по школе при проведении диагностических работ (пробных экзаменов) по предметам, выносимым на ГИА для 9-11 классов.</w:t>
      </w:r>
    </w:p>
    <w:p w:rsidR="00DA689C" w:rsidRPr="00D7462E" w:rsidRDefault="008C1CC2">
      <w:pPr>
        <w:widowControl w:val="0"/>
        <w:shd w:val="clear" w:color="auto" w:fill="FFFFFF"/>
        <w:ind w:firstLine="426"/>
        <w:jc w:val="both"/>
      </w:pPr>
      <w:r w:rsidRPr="00D7462E">
        <w:t>3.38. Обучающиеся, заболевшие в период проведения промежуточной аттестации (при предъявлении медицинской справки), могут быть переведены в следующий класс условно, с последующим прохождением промежуточной аттестации в дополнительные сроки, определяемые графиком образовательного процесса.</w:t>
      </w:r>
    </w:p>
    <w:p w:rsidR="00DA689C" w:rsidRPr="00D7462E" w:rsidRDefault="008C1CC2">
      <w:pPr>
        <w:widowControl w:val="0"/>
        <w:shd w:val="clear" w:color="auto" w:fill="FFFFFF"/>
        <w:ind w:firstLine="426"/>
        <w:jc w:val="both"/>
      </w:pPr>
      <w:r w:rsidRPr="00D7462E">
        <w:t>3.39. Информация о проведении промежуточной годовой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в течение первой недели третьего учебного периода посредством размещения на информационном стенде, учебном кабинете, на официальном сайте МАОУ «</w:t>
      </w:r>
      <w:proofErr w:type="spellStart"/>
      <w:r w:rsidRPr="00D7462E">
        <w:t>Полесская</w:t>
      </w:r>
      <w:proofErr w:type="spellEnd"/>
      <w:r w:rsidRPr="00D7462E">
        <w:t xml:space="preserve"> СОШ».</w:t>
      </w:r>
    </w:p>
    <w:p w:rsidR="00DA689C" w:rsidRPr="00D7462E" w:rsidRDefault="00DA689C">
      <w:pPr>
        <w:shd w:val="clear" w:color="auto" w:fill="FFFFFF"/>
        <w:ind w:firstLine="426"/>
        <w:jc w:val="both"/>
      </w:pPr>
    </w:p>
    <w:p w:rsidR="00DA689C" w:rsidRPr="00D7462E" w:rsidRDefault="008C1CC2">
      <w:pPr>
        <w:shd w:val="clear" w:color="auto" w:fill="FFFFFF"/>
        <w:jc w:val="center"/>
      </w:pPr>
      <w:r w:rsidRPr="00D7462E">
        <w:rPr>
          <w:b/>
        </w:rPr>
        <w:t>4. ПОРЯДОК ПЕРЕВОДА ОБУЧАЮЩИХСЯ В СЛЕДУЮЩИЙ КЛАСС</w:t>
      </w:r>
    </w:p>
    <w:p w:rsidR="00DA689C" w:rsidRPr="00D7462E" w:rsidRDefault="008C1CC2">
      <w:pPr>
        <w:shd w:val="clear" w:color="auto" w:fill="FFFFFF"/>
        <w:ind w:firstLine="426"/>
        <w:jc w:val="both"/>
      </w:pPr>
      <w:r w:rsidRPr="00D7462E">
        <w:t>4.1. Обучающиеся, освоившие в полном объёме соответствующую часть образовательной программы, переводятся в следующий класс. Перевод обучающегося в следующий класс осуществляется по решению педагогического совета, оформляется протоколом на основании которого издаётся приказ директора о переводе обучающихся в следующий класс.</w:t>
      </w:r>
    </w:p>
    <w:p w:rsidR="00DA689C" w:rsidRPr="00D7462E" w:rsidRDefault="008C1CC2">
      <w:pPr>
        <w:shd w:val="clear" w:color="auto" w:fill="FFFFFF"/>
        <w:ind w:firstLine="426"/>
        <w:jc w:val="both"/>
      </w:pPr>
      <w:r w:rsidRPr="00D7462E">
        <w:t>4.2. Неудовлетворительные результаты промежуточной аттестации по итогам учебного года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DA689C" w:rsidRPr="00D7462E" w:rsidRDefault="008C1CC2">
      <w:pPr>
        <w:shd w:val="clear" w:color="auto" w:fill="FFFFFF"/>
        <w:ind w:firstLine="426"/>
        <w:jc w:val="both"/>
      </w:pPr>
      <w:r w:rsidRPr="00D7462E">
        <w:t>4.3. Обучающиеся обязаны ликвидировать академическую задолженность.</w:t>
      </w:r>
    </w:p>
    <w:p w:rsidR="00DA689C" w:rsidRPr="00D7462E" w:rsidRDefault="008C1CC2">
      <w:pPr>
        <w:shd w:val="clear" w:color="auto" w:fill="FFFFFF"/>
        <w:ind w:firstLine="426"/>
        <w:jc w:val="both"/>
      </w:pPr>
      <w:r w:rsidRPr="00D7462E">
        <w:t>4.4. Организация создает условия обучающемуся для ликвидации академической задолженности и обеспечивает контроль за своевременностью ее ликвидации.</w:t>
      </w:r>
    </w:p>
    <w:p w:rsidR="00DA689C" w:rsidRPr="00D7462E" w:rsidRDefault="008C1CC2">
      <w:pPr>
        <w:shd w:val="clear" w:color="auto" w:fill="FFFFFF"/>
        <w:ind w:firstLine="426"/>
        <w:jc w:val="both"/>
      </w:pPr>
      <w:r w:rsidRPr="00D7462E">
        <w:t>4.5.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A689C" w:rsidRPr="00D7462E" w:rsidRDefault="008C1CC2">
      <w:pPr>
        <w:shd w:val="clear" w:color="auto" w:fill="FFFFFF"/>
        <w:ind w:firstLine="426"/>
        <w:jc w:val="both"/>
      </w:pPr>
      <w:r w:rsidRPr="00D7462E">
        <w:t>4.6. Для проведения промежуточной аттестации при ликвидации академической задолженности во второй раз создается комиссия.</w:t>
      </w:r>
    </w:p>
    <w:p w:rsidR="00DA689C" w:rsidRPr="00D7462E" w:rsidRDefault="008C1CC2">
      <w:pPr>
        <w:shd w:val="clear" w:color="auto" w:fill="FFFFFF"/>
        <w:ind w:firstLine="426"/>
        <w:jc w:val="both"/>
      </w:pPr>
      <w:r w:rsidRPr="00D7462E">
        <w:t>4.7. Не допускается взимание платы с обучающихся за прохождение промежуточной аттестации.</w:t>
      </w:r>
    </w:p>
    <w:p w:rsidR="00DA689C" w:rsidRPr="00D7462E" w:rsidRDefault="008C1CC2">
      <w:pPr>
        <w:ind w:firstLine="426"/>
        <w:jc w:val="both"/>
      </w:pPr>
      <w:r w:rsidRPr="00D7462E">
        <w:t>4.8. Обучающиеся, не прошедшие промежуточную аттестацию или имеющие академическую задолженность, переводятся в следующий класс условно.</w:t>
      </w:r>
    </w:p>
    <w:p w:rsidR="00DA689C" w:rsidRPr="00D7462E" w:rsidRDefault="008C1CC2">
      <w:pPr>
        <w:ind w:firstLine="426"/>
        <w:jc w:val="both"/>
      </w:pPr>
      <w:r w:rsidRPr="00D7462E">
        <w:t>4.9. Успешное прохождение учащимися промежуточной аттестации является основанием для перевода в следующий класс и допуска учащихся 9-х и 11-х классов к государственной итоговой аттестации. Решения по данным вопросам принимаются педагогическим советом школы.</w:t>
      </w:r>
    </w:p>
    <w:p w:rsidR="00DA689C" w:rsidRPr="00D7462E" w:rsidRDefault="008C1CC2">
      <w:pPr>
        <w:shd w:val="clear" w:color="auto" w:fill="FFFFFF"/>
        <w:ind w:firstLine="426"/>
        <w:jc w:val="both"/>
      </w:pPr>
      <w:r w:rsidRPr="00D7462E">
        <w:t>4.10. Обучающиеся в МАОУ «</w:t>
      </w:r>
      <w:proofErr w:type="spellStart"/>
      <w:r w:rsidRPr="00D7462E">
        <w:t>Полесская</w:t>
      </w:r>
      <w:proofErr w:type="spellEnd"/>
      <w:r w:rsidRPr="00D7462E">
        <w:t xml:space="preserve"> СОШ» по образовательным программам начального общего, основного общего,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A689C" w:rsidRPr="00D7462E" w:rsidRDefault="008C1CC2">
      <w:pPr>
        <w:shd w:val="clear" w:color="auto" w:fill="FFFFFF"/>
        <w:ind w:firstLine="426"/>
        <w:jc w:val="both"/>
      </w:pPr>
      <w:r w:rsidRPr="00D7462E">
        <w:lastRenderedPageBreak/>
        <w:t>4.11. МАОУ «</w:t>
      </w:r>
      <w:proofErr w:type="spellStart"/>
      <w:r w:rsidRPr="00D7462E">
        <w:t>Полесская</w:t>
      </w:r>
      <w:proofErr w:type="spellEnd"/>
      <w:r w:rsidRPr="00D7462E">
        <w:t xml:space="preserve"> СОШ» информирует родителей (законных представителей) обучающегося о необходимости принятия решения об организации </w:t>
      </w:r>
      <w:proofErr w:type="gramStart"/>
      <w:r w:rsidRPr="00D7462E">
        <w:t>дальнейшего обучения</w:t>
      </w:r>
      <w:proofErr w:type="gramEnd"/>
      <w:r w:rsidRPr="00D7462E">
        <w:t xml:space="preserve"> обучающегося в письменной форме.</w:t>
      </w:r>
    </w:p>
    <w:p w:rsidR="005E1AA9" w:rsidRPr="00D7462E" w:rsidRDefault="005E1AA9">
      <w:pPr>
        <w:shd w:val="clear" w:color="auto" w:fill="FFFFFF"/>
        <w:jc w:val="both"/>
      </w:pPr>
      <w:bookmarkStart w:id="1" w:name="_GoBack"/>
      <w:bookmarkEnd w:id="1"/>
    </w:p>
    <w:p w:rsidR="00DA689C" w:rsidRPr="00D7462E" w:rsidRDefault="008C1CC2">
      <w:pPr>
        <w:shd w:val="clear" w:color="auto" w:fill="FFFFFF"/>
        <w:jc w:val="center"/>
      </w:pPr>
      <w:r w:rsidRPr="00D7462E">
        <w:rPr>
          <w:b/>
        </w:rPr>
        <w:t>5. ОСОБЕННОСТИ ПРОВЕДЕНИЯ ПРОМЕЖУТОЧНОЙ АТТЕСТАЦИИ ЭКСТЕРНОВ</w:t>
      </w:r>
    </w:p>
    <w:p w:rsidR="00DA689C" w:rsidRPr="00D7462E" w:rsidRDefault="008C1CC2">
      <w:pPr>
        <w:shd w:val="clear" w:color="auto" w:fill="FFFFFF"/>
        <w:ind w:firstLine="426"/>
        <w:jc w:val="both"/>
      </w:pPr>
      <w:r w:rsidRPr="00D7462E">
        <w:t>5.1.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w:t>
      </w:r>
    </w:p>
    <w:p w:rsidR="00DA689C" w:rsidRPr="00D7462E" w:rsidRDefault="008C1CC2">
      <w:pPr>
        <w:shd w:val="clear" w:color="auto" w:fill="FFFFFF"/>
        <w:ind w:firstLine="426"/>
        <w:jc w:val="both"/>
      </w:pPr>
      <w:r w:rsidRPr="00D7462E">
        <w:t>5.2. По заявлению экстерна образовательная организация вправе установить индивидуальный срок проведения промежуточной аттестации.</w:t>
      </w:r>
    </w:p>
    <w:p w:rsidR="00DA689C" w:rsidRPr="00D7462E" w:rsidRDefault="008C1CC2">
      <w:pPr>
        <w:shd w:val="clear" w:color="auto" w:fill="FFFFFF"/>
        <w:ind w:firstLine="426"/>
        <w:jc w:val="both"/>
      </w:pPr>
      <w:r w:rsidRPr="00D7462E">
        <w:t>5.3. Гражданин, желающий пройти промежуточную аттестацию в МАОУ «</w:t>
      </w:r>
      <w:proofErr w:type="spellStart"/>
      <w:r w:rsidRPr="00D7462E">
        <w:t>Полесская</w:t>
      </w:r>
      <w:proofErr w:type="spellEnd"/>
      <w:r w:rsidRPr="00D7462E">
        <w:t xml:space="preserve"> СОШ» (его законные представители) имеет право на получение информации о сроках, формах и порядке проведения промежуточной </w:t>
      </w:r>
      <w:proofErr w:type="gramStart"/>
      <w:r w:rsidRPr="00D7462E">
        <w:t>аттестации,  а</w:t>
      </w:r>
      <w:proofErr w:type="gramEnd"/>
      <w:r w:rsidRPr="00D7462E">
        <w:t xml:space="preserve"> также о порядке зачисления экстерном  в  образовательную организацию.</w:t>
      </w:r>
    </w:p>
    <w:p w:rsidR="00DA689C" w:rsidRPr="00D7462E" w:rsidRDefault="008C1CC2">
      <w:pPr>
        <w:ind w:firstLine="426"/>
        <w:jc w:val="both"/>
      </w:pPr>
      <w:r w:rsidRPr="00D7462E">
        <w:t>5.4. Гражданин, желающий пройти промежуточную аттестацию (его законные представители) должен подать заявление о зачислении его экстерном в МАОУ «</w:t>
      </w:r>
      <w:proofErr w:type="spellStart"/>
      <w:r w:rsidRPr="00D7462E">
        <w:t>Полесская</w:t>
      </w:r>
      <w:proofErr w:type="spellEnd"/>
      <w:r w:rsidRPr="00D7462E">
        <w:t xml:space="preserve"> СОШ» не позднее, чем за две недели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w:t>
      </w:r>
    </w:p>
    <w:p w:rsidR="00DA689C" w:rsidRPr="00D7462E" w:rsidRDefault="00DA689C">
      <w:pPr>
        <w:ind w:firstLine="426"/>
        <w:jc w:val="both"/>
      </w:pPr>
    </w:p>
    <w:p w:rsidR="00DA689C" w:rsidRPr="00D7462E" w:rsidRDefault="008C1CC2">
      <w:pPr>
        <w:shd w:val="clear" w:color="auto" w:fill="FFFFFF"/>
        <w:jc w:val="center"/>
        <w:rPr>
          <w:b/>
        </w:rPr>
      </w:pPr>
      <w:r w:rsidRPr="00D7462E">
        <w:rPr>
          <w:b/>
        </w:rPr>
        <w:t xml:space="preserve">6. ПРАВА И ОБЯЗАННОСТИ УЧАСТНИКОВ </w:t>
      </w:r>
    </w:p>
    <w:p w:rsidR="00DA689C" w:rsidRPr="00D7462E" w:rsidRDefault="008C1CC2">
      <w:pPr>
        <w:shd w:val="clear" w:color="auto" w:fill="FFFFFF"/>
        <w:jc w:val="center"/>
      </w:pPr>
      <w:r w:rsidRPr="00D7462E">
        <w:rPr>
          <w:b/>
        </w:rPr>
        <w:t>ПРОМЕЖУТОЧНОЙ АТТЕСТАЦИИ</w:t>
      </w:r>
    </w:p>
    <w:p w:rsidR="00DA689C" w:rsidRPr="00D7462E" w:rsidRDefault="008C1CC2">
      <w:pPr>
        <w:shd w:val="clear" w:color="auto" w:fill="FFFFFF"/>
        <w:ind w:firstLine="426"/>
        <w:jc w:val="both"/>
      </w:pPr>
      <w:r w:rsidRPr="00D7462E">
        <w:t>6.1. Участниками процесса промежуточной аттестации и текущего контроля успеваемости считаются: обучающийся и учитель, преподающий предмет в классе, администрация школы. Права обучающегося представляют его родители (законные представители).</w:t>
      </w:r>
    </w:p>
    <w:p w:rsidR="00DA689C" w:rsidRPr="00D7462E" w:rsidRDefault="008C1CC2">
      <w:pPr>
        <w:shd w:val="clear" w:color="auto" w:fill="FFFFFF"/>
        <w:ind w:firstLine="426"/>
        <w:jc w:val="both"/>
      </w:pPr>
      <w:r w:rsidRPr="00D7462E">
        <w:t>6.2. Учитель, осуществляющий текущий контроль успеваемости и промежуточную аттестацию обучающихся, имеет право:</w:t>
      </w:r>
    </w:p>
    <w:p w:rsidR="00DA689C" w:rsidRPr="00D7462E" w:rsidRDefault="008C1CC2">
      <w:pPr>
        <w:numPr>
          <w:ilvl w:val="0"/>
          <w:numId w:val="14"/>
        </w:numPr>
        <w:shd w:val="clear" w:color="auto" w:fill="FFFFFF"/>
        <w:tabs>
          <w:tab w:val="left" w:pos="851"/>
        </w:tabs>
        <w:ind w:left="0" w:firstLine="567"/>
        <w:jc w:val="both"/>
      </w:pPr>
      <w:r w:rsidRPr="00D7462E">
        <w:t xml:space="preserve"> проводить процедуру аттестации и оценивать качество усвоения обучающимися содержания учебных программ, соответствие уровня подготовки обучающихся требованиям стандарта;</w:t>
      </w:r>
    </w:p>
    <w:p w:rsidR="00DA689C" w:rsidRPr="00D7462E" w:rsidRDefault="008C1CC2">
      <w:pPr>
        <w:numPr>
          <w:ilvl w:val="0"/>
          <w:numId w:val="14"/>
        </w:numPr>
        <w:shd w:val="clear" w:color="auto" w:fill="FFFFFF"/>
        <w:tabs>
          <w:tab w:val="left" w:pos="851"/>
        </w:tabs>
        <w:ind w:left="0" w:firstLine="567"/>
        <w:jc w:val="both"/>
      </w:pPr>
      <w:r w:rsidRPr="00D7462E">
        <w:t xml:space="preserve"> 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DA689C" w:rsidRPr="00D7462E" w:rsidRDefault="008C1CC2">
      <w:pPr>
        <w:shd w:val="clear" w:color="auto" w:fill="FFFFFF"/>
        <w:ind w:firstLine="426"/>
        <w:jc w:val="both"/>
      </w:pPr>
      <w:r w:rsidRPr="00D7462E">
        <w:t>6.3. Учитель в ходе промежуточной аттестации и текущего контроля успеваемости не имеет права:</w:t>
      </w:r>
    </w:p>
    <w:p w:rsidR="00DA689C" w:rsidRPr="00D7462E" w:rsidRDefault="008C1CC2">
      <w:pPr>
        <w:numPr>
          <w:ilvl w:val="0"/>
          <w:numId w:val="15"/>
        </w:numPr>
        <w:shd w:val="clear" w:color="auto" w:fill="FFFFFF"/>
        <w:ind w:left="0" w:firstLine="426"/>
        <w:jc w:val="both"/>
      </w:pPr>
      <w:r w:rsidRPr="00D7462E">
        <w:t xml:space="preserve">использовать содержание предмета, не предусмотренное учебными программами при разработке материалов для всех </w:t>
      </w:r>
      <w:proofErr w:type="gramStart"/>
      <w:r w:rsidRPr="00D7462E">
        <w:t>форм текущего контроля успеваемости и промежуточной аттестации</w:t>
      </w:r>
      <w:proofErr w:type="gramEnd"/>
      <w:r w:rsidRPr="00D7462E">
        <w:t xml:space="preserve"> обучающихся за текущий учебный год;</w:t>
      </w:r>
    </w:p>
    <w:p w:rsidR="00DA689C" w:rsidRPr="00D7462E" w:rsidRDefault="008C1CC2">
      <w:pPr>
        <w:numPr>
          <w:ilvl w:val="0"/>
          <w:numId w:val="15"/>
        </w:numPr>
        <w:shd w:val="clear" w:color="auto" w:fill="FFFFFF"/>
        <w:ind w:left="0" w:firstLine="426"/>
        <w:jc w:val="both"/>
      </w:pPr>
      <w:r w:rsidRPr="00D7462E">
        <w:t>использовать методы и формы, не апробированные или не обоснованные в научном и практическом плане, без разрешения курирующего заместителя директора по учебно-воспитательной работе;</w:t>
      </w:r>
    </w:p>
    <w:p w:rsidR="00DA689C" w:rsidRPr="00D7462E" w:rsidRDefault="008C1CC2">
      <w:pPr>
        <w:numPr>
          <w:ilvl w:val="0"/>
          <w:numId w:val="15"/>
        </w:numPr>
        <w:shd w:val="clear" w:color="auto" w:fill="FFFFFF"/>
        <w:ind w:left="0" w:firstLine="426"/>
        <w:jc w:val="both"/>
      </w:pPr>
      <w:r w:rsidRPr="00D7462E">
        <w:t>оказывать давление на обучающихся, проявлять к ним недоброжелательное, некорректное отношение.</w:t>
      </w:r>
    </w:p>
    <w:p w:rsidR="00DA689C" w:rsidRPr="00D7462E" w:rsidRDefault="008C1CC2">
      <w:pPr>
        <w:ind w:firstLine="426"/>
        <w:jc w:val="both"/>
      </w:pPr>
      <w:r w:rsidRPr="00D7462E">
        <w:t>6.4. Классный руководитель обязан проинформировать родителей (законных представителей) через дневники обучающихся класса, электронный журнал, родительские собрания, индивидуальные собеседования о результатах текущего контроля успеваемости и промежуточной аттестации обучающегося. В случае неудовлетворительных результатов промежуточной аттестации обучающегося по итогам учебного года письменно уведомить его родителей (законных представителей) о решении педагогического совета, а также о сроках и формах ликвидации академической задолженности. Уведомление с подписью родителей (законных представителей) передается ответственному секретарю педагогического совета МАОУ «</w:t>
      </w:r>
      <w:proofErr w:type="spellStart"/>
      <w:r w:rsidRPr="00D7462E">
        <w:t>Полесская</w:t>
      </w:r>
      <w:proofErr w:type="spellEnd"/>
      <w:r w:rsidRPr="00D7462E">
        <w:t xml:space="preserve"> СОШ».</w:t>
      </w:r>
    </w:p>
    <w:p w:rsidR="00DA689C" w:rsidRPr="00D7462E" w:rsidRDefault="008C1CC2">
      <w:pPr>
        <w:shd w:val="clear" w:color="auto" w:fill="FFFFFF"/>
        <w:ind w:firstLine="426"/>
        <w:jc w:val="both"/>
      </w:pPr>
      <w:r w:rsidRPr="00D7462E">
        <w:lastRenderedPageBreak/>
        <w:t>6.5. Обучающийся имеет право проходить все формы промежуточной аттестации за текущий учебный год в порядке, установленном МАОУ «</w:t>
      </w:r>
      <w:proofErr w:type="spellStart"/>
      <w:r w:rsidRPr="00D7462E">
        <w:t>Полесская</w:t>
      </w:r>
      <w:proofErr w:type="spellEnd"/>
      <w:r w:rsidRPr="00D7462E">
        <w:t xml:space="preserve"> СОШ». Обучающийся обязан выполнять требования, определенные настоящим Положением.</w:t>
      </w:r>
    </w:p>
    <w:p w:rsidR="00DA689C" w:rsidRPr="00D7462E" w:rsidRDefault="008C1CC2">
      <w:pPr>
        <w:shd w:val="clear" w:color="auto" w:fill="FFFFFF"/>
        <w:ind w:firstLine="426"/>
        <w:jc w:val="both"/>
      </w:pPr>
      <w:r w:rsidRPr="00D7462E">
        <w:t>6.7. Родители (законные представители) обучающегося имеют право:</w:t>
      </w:r>
    </w:p>
    <w:p w:rsidR="00DA689C" w:rsidRPr="00D7462E" w:rsidRDefault="008C1CC2">
      <w:pPr>
        <w:numPr>
          <w:ilvl w:val="0"/>
          <w:numId w:val="30"/>
        </w:numPr>
        <w:shd w:val="clear" w:color="auto" w:fill="FFFFFF"/>
        <w:ind w:left="0" w:firstLine="426"/>
        <w:jc w:val="both"/>
      </w:pPr>
      <w:r w:rsidRPr="00D7462E">
        <w:t>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w:t>
      </w:r>
    </w:p>
    <w:p w:rsidR="00DA689C" w:rsidRPr="00D7462E" w:rsidRDefault="008C1CC2">
      <w:pPr>
        <w:numPr>
          <w:ilvl w:val="0"/>
          <w:numId w:val="30"/>
        </w:numPr>
        <w:shd w:val="clear" w:color="auto" w:fill="FFFFFF"/>
        <w:ind w:left="0" w:firstLine="426"/>
        <w:jc w:val="both"/>
      </w:pPr>
      <w:r w:rsidRPr="00D7462E">
        <w:t>обжаловать результаты промежуточной аттестации обучающегося в случае нарушения Учреждением процедуры аттестации.</w:t>
      </w:r>
    </w:p>
    <w:p w:rsidR="00DA689C" w:rsidRPr="00D7462E" w:rsidRDefault="008C1CC2">
      <w:pPr>
        <w:shd w:val="clear" w:color="auto" w:fill="FFFFFF"/>
        <w:ind w:firstLine="426"/>
        <w:jc w:val="both"/>
      </w:pPr>
      <w:r w:rsidRPr="00D7462E">
        <w:t>6.8. Родители (законные представители) обязаны:</w:t>
      </w:r>
    </w:p>
    <w:p w:rsidR="00DA689C" w:rsidRPr="00D7462E" w:rsidRDefault="008C1CC2">
      <w:pPr>
        <w:numPr>
          <w:ilvl w:val="0"/>
          <w:numId w:val="31"/>
        </w:numPr>
        <w:shd w:val="clear" w:color="auto" w:fill="FFFFFF"/>
        <w:ind w:left="0" w:firstLine="426"/>
        <w:jc w:val="both"/>
      </w:pPr>
      <w:r w:rsidRPr="00D7462E">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DA689C" w:rsidRPr="00D7462E" w:rsidRDefault="008C1CC2">
      <w:pPr>
        <w:numPr>
          <w:ilvl w:val="0"/>
          <w:numId w:val="31"/>
        </w:numPr>
        <w:shd w:val="clear" w:color="auto" w:fill="FFFFFF"/>
        <w:ind w:left="0" w:firstLine="426"/>
        <w:jc w:val="both"/>
      </w:pPr>
      <w:r w:rsidRPr="00D7462E">
        <w:t>вести контроль текущей успеваемости своего ребенка, результатов его промежуточной аттестации еженедельно посредством электронного журнала, дневника (отметка о просмотре оценки под логином и паролем родителя, подпись родителей в дневнике);</w:t>
      </w:r>
    </w:p>
    <w:p w:rsidR="00DA689C" w:rsidRPr="00D7462E" w:rsidRDefault="008C1CC2">
      <w:pPr>
        <w:numPr>
          <w:ilvl w:val="0"/>
          <w:numId w:val="31"/>
        </w:numPr>
        <w:shd w:val="clear" w:color="auto" w:fill="FFFFFF"/>
        <w:ind w:left="0" w:firstLine="426"/>
        <w:jc w:val="both"/>
      </w:pPr>
      <w:r w:rsidRPr="00D7462E">
        <w:t>оказать содействие обучающемуся по ликвидации академической задолженности по одному предмету в течение учебного года в случае перевода ребенка в следующий класс условно.</w:t>
      </w:r>
    </w:p>
    <w:p w:rsidR="00DA689C" w:rsidRPr="00D7462E" w:rsidRDefault="008C1CC2">
      <w:pPr>
        <w:shd w:val="clear" w:color="auto" w:fill="FFFFFF"/>
        <w:ind w:firstLine="426"/>
        <w:jc w:val="both"/>
      </w:pPr>
      <w:r w:rsidRPr="00D7462E">
        <w:t>6.9. Заявления обучающихся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комиссией образовательного учреждения. Для пересмотра результатов промежуточной аттестации, на основании письменного заявления родителей, приказом по школе создается комиссия из трех человек, которая в форме контрольной работы или собеседования с обучающимся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w:t>
      </w:r>
    </w:p>
    <w:p w:rsidR="00DA689C" w:rsidRPr="00D7462E" w:rsidRDefault="00DA689C">
      <w:pPr>
        <w:ind w:firstLine="540"/>
        <w:jc w:val="both"/>
      </w:pPr>
    </w:p>
    <w:p w:rsidR="00DA689C" w:rsidRPr="00D7462E" w:rsidRDefault="008C1CC2">
      <w:pPr>
        <w:spacing w:after="160" w:line="259" w:lineRule="auto"/>
      </w:pPr>
      <w:r w:rsidRPr="00D7462E">
        <w:br w:type="page"/>
      </w:r>
    </w:p>
    <w:p w:rsidR="00DA689C" w:rsidRPr="00D7462E" w:rsidRDefault="008C1CC2">
      <w:pPr>
        <w:jc w:val="right"/>
        <w:rPr>
          <w:sz w:val="16"/>
          <w:szCs w:val="16"/>
        </w:rPr>
      </w:pPr>
      <w:r w:rsidRPr="00D7462E">
        <w:rPr>
          <w:sz w:val="16"/>
          <w:szCs w:val="16"/>
        </w:rPr>
        <w:lastRenderedPageBreak/>
        <w:t>Приложение 1</w:t>
      </w:r>
    </w:p>
    <w:p w:rsidR="00DA689C" w:rsidRPr="00D7462E" w:rsidRDefault="008C1CC2">
      <w:pPr>
        <w:jc w:val="right"/>
        <w:rPr>
          <w:sz w:val="16"/>
          <w:szCs w:val="16"/>
          <w:highlight w:val="white"/>
        </w:rPr>
      </w:pPr>
      <w:r w:rsidRPr="00D7462E">
        <w:rPr>
          <w:sz w:val="16"/>
          <w:szCs w:val="16"/>
          <w:highlight w:val="white"/>
        </w:rPr>
        <w:t xml:space="preserve">к положению «О формах, периодичности, порядке текущего контроля </w:t>
      </w:r>
    </w:p>
    <w:p w:rsidR="00DA689C" w:rsidRPr="00D7462E" w:rsidRDefault="008C1CC2">
      <w:pPr>
        <w:jc w:val="right"/>
        <w:rPr>
          <w:sz w:val="16"/>
          <w:szCs w:val="16"/>
          <w:highlight w:val="white"/>
        </w:rPr>
      </w:pPr>
      <w:r w:rsidRPr="00D7462E">
        <w:rPr>
          <w:sz w:val="16"/>
          <w:szCs w:val="16"/>
          <w:highlight w:val="white"/>
        </w:rPr>
        <w:t xml:space="preserve">успеваемости и промежуточной аттестации обучающихся» </w:t>
      </w:r>
    </w:p>
    <w:p w:rsidR="00DA689C" w:rsidRPr="00D7462E" w:rsidRDefault="008C1CC2">
      <w:pPr>
        <w:jc w:val="right"/>
        <w:rPr>
          <w:sz w:val="16"/>
          <w:szCs w:val="16"/>
        </w:rPr>
      </w:pPr>
      <w:r w:rsidRPr="00D7462E">
        <w:rPr>
          <w:sz w:val="16"/>
          <w:szCs w:val="16"/>
          <w:highlight w:val="white"/>
        </w:rPr>
        <w:t xml:space="preserve">утв. приказом № </w:t>
      </w:r>
      <w:r w:rsidR="005E1AA9" w:rsidRPr="00D7462E">
        <w:rPr>
          <w:sz w:val="16"/>
          <w:szCs w:val="16"/>
        </w:rPr>
        <w:t>138/1 от 04.09.2020</w:t>
      </w:r>
      <w:r w:rsidRPr="00D7462E">
        <w:rPr>
          <w:sz w:val="16"/>
          <w:szCs w:val="16"/>
        </w:rPr>
        <w:t xml:space="preserve"> г.</w:t>
      </w:r>
    </w:p>
    <w:p w:rsidR="00DA689C" w:rsidRPr="00D7462E" w:rsidRDefault="00DA689C">
      <w:pPr>
        <w:jc w:val="right"/>
        <w:rPr>
          <w:sz w:val="22"/>
          <w:szCs w:val="22"/>
        </w:rPr>
      </w:pPr>
    </w:p>
    <w:p w:rsidR="00DA689C" w:rsidRPr="00D7462E" w:rsidRDefault="00DA689C">
      <w:pPr>
        <w:jc w:val="both"/>
        <w:rPr>
          <w:sz w:val="28"/>
          <w:szCs w:val="28"/>
        </w:rPr>
      </w:pPr>
    </w:p>
    <w:p w:rsidR="00DA689C" w:rsidRPr="00D7462E" w:rsidRDefault="008C1CC2">
      <w:pPr>
        <w:jc w:val="center"/>
        <w:rPr>
          <w:b/>
        </w:rPr>
      </w:pPr>
      <w:r w:rsidRPr="00D7462E">
        <w:rPr>
          <w:b/>
        </w:rPr>
        <w:t xml:space="preserve">ЕДИНЫЕ ПОДХОДЫ К ОФОРМЛЕНИЮ ПИСЬМЕННЫХ РАБОТ ОБУЧАЮЩИХСЯ И ВЕДЕНИЮ ДНЕВНИКОВ ОБУЧАЮЩИХСЯ </w:t>
      </w:r>
    </w:p>
    <w:p w:rsidR="00DA689C" w:rsidRPr="00D7462E" w:rsidRDefault="008C1CC2">
      <w:pPr>
        <w:jc w:val="center"/>
      </w:pPr>
      <w:r w:rsidRPr="00D7462E">
        <w:rPr>
          <w:b/>
        </w:rPr>
        <w:t>В МАОУ «ПОЛЕССКАЯ СОШ»</w:t>
      </w:r>
    </w:p>
    <w:p w:rsidR="00DA689C" w:rsidRPr="00D7462E" w:rsidRDefault="00DA689C">
      <w:pPr>
        <w:jc w:val="both"/>
      </w:pPr>
    </w:p>
    <w:p w:rsidR="00DA689C" w:rsidRPr="00D7462E" w:rsidRDefault="008C1CC2">
      <w:pPr>
        <w:pBdr>
          <w:top w:val="nil"/>
          <w:left w:val="nil"/>
          <w:bottom w:val="nil"/>
          <w:right w:val="nil"/>
          <w:between w:val="nil"/>
        </w:pBdr>
        <w:jc w:val="center"/>
        <w:rPr>
          <w:b/>
        </w:rPr>
      </w:pPr>
      <w:r w:rsidRPr="00D7462E">
        <w:rPr>
          <w:b/>
        </w:rPr>
        <w:t>1.ОБЩИЕ ПОЛОЖЕНИЯ</w:t>
      </w:r>
    </w:p>
    <w:p w:rsidR="00DA689C" w:rsidRPr="00D7462E" w:rsidRDefault="008C1CC2">
      <w:pPr>
        <w:pBdr>
          <w:top w:val="nil"/>
          <w:left w:val="nil"/>
          <w:bottom w:val="nil"/>
          <w:right w:val="nil"/>
          <w:between w:val="nil"/>
        </w:pBdr>
        <w:ind w:firstLine="567"/>
      </w:pPr>
      <w:r w:rsidRPr="00D7462E">
        <w:t>1.1.  Основной целью данных норм является:</w:t>
      </w:r>
      <w:r w:rsidRPr="00D7462E">
        <w:rPr>
          <w:b/>
          <w:i/>
        </w:rPr>
        <w:t xml:space="preserve"> </w:t>
      </w:r>
      <w:r w:rsidRPr="00D7462E">
        <w:t>единство системы требований к оформлению письменных работ учащихся.</w:t>
      </w:r>
    </w:p>
    <w:p w:rsidR="00DA689C" w:rsidRPr="00D7462E" w:rsidRDefault="008C1CC2">
      <w:pPr>
        <w:pBdr>
          <w:top w:val="nil"/>
          <w:left w:val="nil"/>
          <w:bottom w:val="nil"/>
          <w:right w:val="nil"/>
          <w:between w:val="nil"/>
        </w:pBdr>
        <w:ind w:firstLine="567"/>
        <w:jc w:val="both"/>
        <w:rPr>
          <w:b/>
        </w:rPr>
      </w:pPr>
      <w:r w:rsidRPr="00D7462E">
        <w:t>1.2. Воспитание культуры оформления письменных работ и формирование соответствующего навыка являются необходимыми, так как являются частью воспитания внутренней культуры учащихся, воспитывают уважение у учащихся к тем, кто проверяет их работы, формируют навык самоконтроля своей деятельности, организуют учащихся для более внимательного выполнения работы.</w:t>
      </w:r>
      <w:r w:rsidRPr="00D7462E">
        <w:br/>
      </w:r>
    </w:p>
    <w:p w:rsidR="00DA689C" w:rsidRPr="00D7462E" w:rsidRDefault="008C1CC2">
      <w:pPr>
        <w:pBdr>
          <w:top w:val="nil"/>
          <w:left w:val="nil"/>
          <w:bottom w:val="nil"/>
          <w:right w:val="nil"/>
          <w:between w:val="nil"/>
        </w:pBdr>
        <w:jc w:val="center"/>
        <w:rPr>
          <w:b/>
        </w:rPr>
      </w:pPr>
      <w:r w:rsidRPr="00D7462E">
        <w:rPr>
          <w:b/>
        </w:rPr>
        <w:t>2.   КОЛИЧЕСТВО И НАЗНАЧЕНИЕ УЧЕНИЧЕСКИХ ТЕТРАДЕЙ</w:t>
      </w:r>
    </w:p>
    <w:p w:rsidR="00DA689C" w:rsidRPr="00D7462E" w:rsidRDefault="008C1CC2">
      <w:pPr>
        <w:pBdr>
          <w:top w:val="nil"/>
          <w:left w:val="nil"/>
          <w:bottom w:val="nil"/>
          <w:right w:val="nil"/>
          <w:between w:val="nil"/>
        </w:pBdr>
        <w:ind w:firstLine="426"/>
        <w:jc w:val="both"/>
      </w:pPr>
      <w:r w:rsidRPr="00D7462E">
        <w:t xml:space="preserve">2.1. Для выполнения всех видов обучающих, проверочных и контрольных работ учащимся надлежит иметь следующее количество тетрадей из расчета на каждого учащегося: </w:t>
      </w:r>
    </w:p>
    <w:tbl>
      <w:tblPr>
        <w:tblStyle w:val="a7"/>
        <w:tblW w:w="9621" w:type="dxa"/>
        <w:tblInd w:w="0" w:type="dxa"/>
        <w:tblLayout w:type="fixed"/>
        <w:tblLook w:val="0000" w:firstRow="0" w:lastRow="0" w:firstColumn="0" w:lastColumn="0" w:noHBand="0" w:noVBand="0"/>
      </w:tblPr>
      <w:tblGrid>
        <w:gridCol w:w="567"/>
        <w:gridCol w:w="1712"/>
        <w:gridCol w:w="8"/>
        <w:gridCol w:w="8"/>
        <w:gridCol w:w="1716"/>
        <w:gridCol w:w="1426"/>
        <w:gridCol w:w="27"/>
        <w:gridCol w:w="1405"/>
        <w:gridCol w:w="27"/>
        <w:gridCol w:w="2725"/>
      </w:tblGrid>
      <w:tr w:rsidR="00D7462E" w:rsidRPr="00D7462E">
        <w:tc>
          <w:tcPr>
            <w:tcW w:w="567" w:type="dxa"/>
            <w:tcBorders>
              <w:top w:val="single" w:sz="6" w:space="0" w:color="000000"/>
              <w:left w:val="single" w:sz="6" w:space="0" w:color="000000"/>
              <w:bottom w:val="nil"/>
              <w:right w:val="single" w:sz="6" w:space="0" w:color="000000"/>
            </w:tcBorders>
          </w:tcPr>
          <w:p w:rsidR="00DA689C" w:rsidRPr="00D7462E" w:rsidRDefault="008C1CC2">
            <w:pPr>
              <w:pBdr>
                <w:top w:val="nil"/>
                <w:left w:val="nil"/>
                <w:bottom w:val="nil"/>
                <w:right w:val="nil"/>
                <w:between w:val="nil"/>
              </w:pBdr>
              <w:rPr>
                <w:sz w:val="20"/>
                <w:szCs w:val="20"/>
              </w:rPr>
            </w:pPr>
            <w:r w:rsidRPr="00D7462E">
              <w:rPr>
                <w:sz w:val="20"/>
                <w:szCs w:val="20"/>
              </w:rPr>
              <w:t>п/п</w:t>
            </w:r>
          </w:p>
        </w:tc>
        <w:tc>
          <w:tcPr>
            <w:tcW w:w="1712" w:type="dxa"/>
            <w:tcBorders>
              <w:top w:val="single" w:sz="6" w:space="0" w:color="000000"/>
              <w:left w:val="single" w:sz="6" w:space="0" w:color="000000"/>
              <w:bottom w:val="nil"/>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Учебный предмет</w:t>
            </w:r>
          </w:p>
        </w:tc>
        <w:tc>
          <w:tcPr>
            <w:tcW w:w="3158" w:type="dxa"/>
            <w:gridSpan w:val="4"/>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ind w:left="634"/>
              <w:rPr>
                <w:sz w:val="20"/>
                <w:szCs w:val="20"/>
              </w:rPr>
            </w:pPr>
            <w:r w:rsidRPr="00D7462E">
              <w:rPr>
                <w:sz w:val="20"/>
                <w:szCs w:val="20"/>
              </w:rPr>
              <w:t>Количество тетрадей</w:t>
            </w:r>
          </w:p>
        </w:tc>
        <w:tc>
          <w:tcPr>
            <w:tcW w:w="1432" w:type="dxa"/>
            <w:gridSpan w:val="2"/>
            <w:tcBorders>
              <w:top w:val="single" w:sz="6" w:space="0" w:color="000000"/>
              <w:left w:val="single" w:sz="6" w:space="0" w:color="000000"/>
              <w:bottom w:val="nil"/>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Период обучения</w:t>
            </w:r>
          </w:p>
        </w:tc>
        <w:tc>
          <w:tcPr>
            <w:tcW w:w="2752" w:type="dxa"/>
            <w:gridSpan w:val="2"/>
            <w:tcBorders>
              <w:top w:val="single" w:sz="6" w:space="0" w:color="000000"/>
              <w:left w:val="single" w:sz="6" w:space="0" w:color="000000"/>
              <w:bottom w:val="nil"/>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Комментарий</w:t>
            </w:r>
          </w:p>
        </w:tc>
      </w:tr>
      <w:tr w:rsidR="00D7462E" w:rsidRPr="00D7462E">
        <w:tc>
          <w:tcPr>
            <w:tcW w:w="567" w:type="dxa"/>
            <w:tcBorders>
              <w:top w:val="nil"/>
              <w:left w:val="single" w:sz="6" w:space="0" w:color="000000"/>
              <w:bottom w:val="single" w:sz="6" w:space="0" w:color="000000"/>
              <w:right w:val="single" w:sz="6" w:space="0" w:color="000000"/>
            </w:tcBorders>
          </w:tcPr>
          <w:p w:rsidR="00DA689C" w:rsidRPr="00D7462E" w:rsidRDefault="00DA689C">
            <w:pPr>
              <w:pBdr>
                <w:top w:val="nil"/>
                <w:left w:val="nil"/>
                <w:bottom w:val="nil"/>
                <w:right w:val="nil"/>
                <w:between w:val="nil"/>
              </w:pBdr>
              <w:rPr>
                <w:sz w:val="20"/>
                <w:szCs w:val="20"/>
              </w:rPr>
            </w:pPr>
          </w:p>
        </w:tc>
        <w:tc>
          <w:tcPr>
            <w:tcW w:w="1712" w:type="dxa"/>
            <w:tcBorders>
              <w:top w:val="nil"/>
              <w:left w:val="single" w:sz="6" w:space="0" w:color="000000"/>
              <w:bottom w:val="single" w:sz="6" w:space="0" w:color="000000"/>
              <w:right w:val="single" w:sz="6" w:space="0" w:color="000000"/>
            </w:tcBorders>
          </w:tcPr>
          <w:p w:rsidR="00DA689C" w:rsidRPr="00D7462E" w:rsidRDefault="00DA689C">
            <w:pPr>
              <w:pBdr>
                <w:top w:val="nil"/>
                <w:left w:val="nil"/>
                <w:bottom w:val="nil"/>
                <w:right w:val="nil"/>
                <w:between w:val="nil"/>
              </w:pBdr>
              <w:jc w:val="center"/>
              <w:rPr>
                <w:sz w:val="20"/>
                <w:szCs w:val="20"/>
              </w:rPr>
            </w:pPr>
          </w:p>
        </w:tc>
        <w:tc>
          <w:tcPr>
            <w:tcW w:w="1732" w:type="dxa"/>
            <w:gridSpan w:val="3"/>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текущих</w:t>
            </w:r>
          </w:p>
        </w:tc>
        <w:tc>
          <w:tcPr>
            <w:tcW w:w="1426" w:type="dxa"/>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ind w:left="10" w:hanging="10"/>
              <w:jc w:val="center"/>
              <w:rPr>
                <w:sz w:val="20"/>
                <w:szCs w:val="20"/>
              </w:rPr>
            </w:pPr>
            <w:r w:rsidRPr="00D7462E">
              <w:rPr>
                <w:sz w:val="20"/>
                <w:szCs w:val="20"/>
              </w:rPr>
              <w:t>контрольных</w:t>
            </w:r>
          </w:p>
        </w:tc>
        <w:tc>
          <w:tcPr>
            <w:tcW w:w="1432" w:type="dxa"/>
            <w:gridSpan w:val="2"/>
            <w:tcBorders>
              <w:top w:val="nil"/>
              <w:left w:val="single" w:sz="6" w:space="0" w:color="000000"/>
              <w:bottom w:val="single" w:sz="6" w:space="0" w:color="000000"/>
              <w:right w:val="single" w:sz="6" w:space="0" w:color="000000"/>
            </w:tcBorders>
          </w:tcPr>
          <w:p w:rsidR="00DA689C" w:rsidRPr="00D7462E" w:rsidRDefault="00DA689C">
            <w:pPr>
              <w:pBdr>
                <w:top w:val="nil"/>
                <w:left w:val="nil"/>
                <w:bottom w:val="nil"/>
                <w:right w:val="nil"/>
                <w:between w:val="nil"/>
              </w:pBdr>
              <w:jc w:val="center"/>
              <w:rPr>
                <w:sz w:val="20"/>
                <w:szCs w:val="20"/>
              </w:rPr>
            </w:pPr>
          </w:p>
        </w:tc>
        <w:tc>
          <w:tcPr>
            <w:tcW w:w="2752" w:type="dxa"/>
            <w:gridSpan w:val="2"/>
            <w:tcBorders>
              <w:top w:val="nil"/>
              <w:left w:val="single" w:sz="6" w:space="0" w:color="000000"/>
              <w:bottom w:val="single" w:sz="6" w:space="0" w:color="000000"/>
              <w:right w:val="single" w:sz="6" w:space="0" w:color="000000"/>
            </w:tcBorders>
          </w:tcPr>
          <w:p w:rsidR="00DA689C" w:rsidRPr="00D7462E" w:rsidRDefault="00DA689C">
            <w:pPr>
              <w:pBdr>
                <w:top w:val="nil"/>
                <w:left w:val="nil"/>
                <w:bottom w:val="nil"/>
                <w:right w:val="nil"/>
                <w:between w:val="nil"/>
              </w:pBdr>
              <w:jc w:val="center"/>
              <w:rPr>
                <w:sz w:val="20"/>
                <w:szCs w:val="20"/>
              </w:rPr>
            </w:pPr>
          </w:p>
        </w:tc>
      </w:tr>
      <w:tr w:rsidR="00D7462E" w:rsidRPr="00D7462E">
        <w:tc>
          <w:tcPr>
            <w:tcW w:w="9621" w:type="dxa"/>
            <w:gridSpan w:val="10"/>
            <w:tcBorders>
              <w:top w:val="nil"/>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НОО (1-4 классы)</w:t>
            </w:r>
          </w:p>
        </w:tc>
      </w:tr>
      <w:tr w:rsidR="00D7462E" w:rsidRPr="00D7462E">
        <w:tc>
          <w:tcPr>
            <w:tcW w:w="567" w:type="dxa"/>
            <w:tcBorders>
              <w:top w:val="single" w:sz="6" w:space="0" w:color="000000"/>
              <w:left w:val="single" w:sz="6" w:space="0" w:color="000000"/>
              <w:bottom w:val="nil"/>
              <w:right w:val="single" w:sz="6" w:space="0" w:color="000000"/>
            </w:tcBorders>
          </w:tcPr>
          <w:p w:rsidR="00DA689C" w:rsidRPr="00D7462E" w:rsidRDefault="00DA689C">
            <w:pPr>
              <w:numPr>
                <w:ilvl w:val="0"/>
                <w:numId w:val="32"/>
              </w:numPr>
              <w:pBdr>
                <w:top w:val="nil"/>
                <w:left w:val="nil"/>
                <w:bottom w:val="nil"/>
                <w:right w:val="nil"/>
                <w:between w:val="nil"/>
              </w:pBdr>
              <w:ind w:hanging="666"/>
              <w:rPr>
                <w:sz w:val="20"/>
                <w:szCs w:val="20"/>
              </w:rPr>
            </w:pPr>
          </w:p>
        </w:tc>
        <w:tc>
          <w:tcPr>
            <w:tcW w:w="1712" w:type="dxa"/>
            <w:tcBorders>
              <w:top w:val="single" w:sz="6" w:space="0" w:color="000000"/>
              <w:left w:val="single" w:sz="6" w:space="0" w:color="000000"/>
              <w:bottom w:val="nil"/>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Русский язык</w:t>
            </w:r>
          </w:p>
        </w:tc>
        <w:tc>
          <w:tcPr>
            <w:tcW w:w="1732" w:type="dxa"/>
            <w:gridSpan w:val="3"/>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Прописи</w:t>
            </w:r>
          </w:p>
        </w:tc>
        <w:tc>
          <w:tcPr>
            <w:tcW w:w="1426" w:type="dxa"/>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Нет</w:t>
            </w:r>
          </w:p>
        </w:tc>
        <w:tc>
          <w:tcPr>
            <w:tcW w:w="1432"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Период обучения грамоте</w:t>
            </w:r>
          </w:p>
        </w:tc>
        <w:tc>
          <w:tcPr>
            <w:tcW w:w="2752" w:type="dxa"/>
            <w:gridSpan w:val="2"/>
            <w:vMerge w:val="restart"/>
            <w:tcBorders>
              <w:top w:val="single" w:sz="6" w:space="0" w:color="000000"/>
              <w:left w:val="single" w:sz="6" w:space="0" w:color="000000"/>
              <w:right w:val="single" w:sz="6" w:space="0" w:color="000000"/>
            </w:tcBorders>
          </w:tcPr>
          <w:p w:rsidR="00DA689C" w:rsidRPr="00D7462E" w:rsidRDefault="008C1CC2">
            <w:pPr>
              <w:pBdr>
                <w:top w:val="nil"/>
                <w:left w:val="nil"/>
                <w:bottom w:val="nil"/>
                <w:right w:val="nil"/>
                <w:between w:val="nil"/>
              </w:pBdr>
              <w:ind w:firstLine="5"/>
              <w:rPr>
                <w:sz w:val="20"/>
                <w:szCs w:val="20"/>
              </w:rPr>
            </w:pPr>
            <w:r w:rsidRPr="00D7462E">
              <w:rPr>
                <w:sz w:val="20"/>
                <w:szCs w:val="20"/>
              </w:rPr>
              <w:t>Помимо прописей, допускается наличие 1-2 тетрадей на печатной основе, входящих в УМК</w:t>
            </w:r>
          </w:p>
        </w:tc>
      </w:tr>
      <w:tr w:rsidR="00D7462E" w:rsidRPr="00D7462E">
        <w:tc>
          <w:tcPr>
            <w:tcW w:w="567" w:type="dxa"/>
            <w:tcBorders>
              <w:top w:val="nil"/>
              <w:left w:val="single" w:sz="6" w:space="0" w:color="000000"/>
              <w:bottom w:val="single" w:sz="6" w:space="0" w:color="000000"/>
              <w:right w:val="single" w:sz="6" w:space="0" w:color="000000"/>
            </w:tcBorders>
          </w:tcPr>
          <w:p w:rsidR="00DA689C" w:rsidRPr="00D7462E" w:rsidRDefault="00DA689C">
            <w:pPr>
              <w:pBdr>
                <w:top w:val="nil"/>
                <w:left w:val="nil"/>
                <w:bottom w:val="nil"/>
                <w:right w:val="nil"/>
                <w:between w:val="nil"/>
              </w:pBdr>
              <w:ind w:left="360"/>
              <w:rPr>
                <w:sz w:val="20"/>
                <w:szCs w:val="20"/>
              </w:rPr>
            </w:pPr>
          </w:p>
        </w:tc>
        <w:tc>
          <w:tcPr>
            <w:tcW w:w="1712" w:type="dxa"/>
            <w:tcBorders>
              <w:top w:val="nil"/>
              <w:left w:val="single" w:sz="6" w:space="0" w:color="000000"/>
              <w:bottom w:val="single" w:sz="6" w:space="0" w:color="000000"/>
              <w:right w:val="single" w:sz="6" w:space="0" w:color="000000"/>
            </w:tcBorders>
          </w:tcPr>
          <w:p w:rsidR="00DA689C" w:rsidRPr="00D7462E" w:rsidRDefault="00DA689C">
            <w:pPr>
              <w:pBdr>
                <w:top w:val="nil"/>
                <w:left w:val="nil"/>
                <w:bottom w:val="nil"/>
                <w:right w:val="nil"/>
                <w:between w:val="nil"/>
              </w:pBdr>
              <w:jc w:val="center"/>
              <w:rPr>
                <w:sz w:val="20"/>
                <w:szCs w:val="20"/>
              </w:rPr>
            </w:pPr>
          </w:p>
        </w:tc>
        <w:tc>
          <w:tcPr>
            <w:tcW w:w="1732" w:type="dxa"/>
            <w:gridSpan w:val="3"/>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2</w:t>
            </w:r>
          </w:p>
        </w:tc>
        <w:tc>
          <w:tcPr>
            <w:tcW w:w="1426" w:type="dxa"/>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1</w:t>
            </w:r>
          </w:p>
        </w:tc>
        <w:tc>
          <w:tcPr>
            <w:tcW w:w="1432"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1-4</w:t>
            </w:r>
          </w:p>
        </w:tc>
        <w:tc>
          <w:tcPr>
            <w:tcW w:w="2752" w:type="dxa"/>
            <w:gridSpan w:val="2"/>
            <w:vMerge/>
            <w:tcBorders>
              <w:top w:val="single" w:sz="6" w:space="0" w:color="000000"/>
              <w:left w:val="single" w:sz="6" w:space="0" w:color="000000"/>
              <w:right w:val="single" w:sz="6" w:space="0" w:color="000000"/>
            </w:tcBorders>
          </w:tcPr>
          <w:p w:rsidR="00DA689C" w:rsidRPr="00D7462E" w:rsidRDefault="00DA689C">
            <w:pPr>
              <w:widowControl w:val="0"/>
              <w:pBdr>
                <w:top w:val="nil"/>
                <w:left w:val="nil"/>
                <w:bottom w:val="nil"/>
                <w:right w:val="nil"/>
                <w:between w:val="nil"/>
              </w:pBdr>
              <w:spacing w:line="276" w:lineRule="auto"/>
              <w:rPr>
                <w:sz w:val="20"/>
                <w:szCs w:val="20"/>
              </w:rPr>
            </w:pPr>
          </w:p>
        </w:tc>
      </w:tr>
      <w:tr w:rsidR="00D7462E" w:rsidRPr="00D7462E">
        <w:tc>
          <w:tcPr>
            <w:tcW w:w="567" w:type="dxa"/>
            <w:tcBorders>
              <w:top w:val="single" w:sz="6" w:space="0" w:color="000000"/>
              <w:left w:val="single" w:sz="6" w:space="0" w:color="000000"/>
              <w:bottom w:val="single" w:sz="6" w:space="0" w:color="000000"/>
              <w:right w:val="single" w:sz="6" w:space="0" w:color="000000"/>
            </w:tcBorders>
          </w:tcPr>
          <w:p w:rsidR="00DA689C" w:rsidRPr="00D7462E" w:rsidRDefault="00DA689C">
            <w:pPr>
              <w:numPr>
                <w:ilvl w:val="0"/>
                <w:numId w:val="32"/>
              </w:numPr>
              <w:pBdr>
                <w:top w:val="nil"/>
                <w:left w:val="nil"/>
                <w:bottom w:val="nil"/>
                <w:right w:val="nil"/>
                <w:between w:val="nil"/>
              </w:pBdr>
              <w:ind w:hanging="666"/>
              <w:rPr>
                <w:sz w:val="20"/>
                <w:szCs w:val="20"/>
              </w:rPr>
            </w:pPr>
          </w:p>
        </w:tc>
        <w:tc>
          <w:tcPr>
            <w:tcW w:w="1712" w:type="dxa"/>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ind w:left="5" w:hanging="5"/>
              <w:jc w:val="center"/>
              <w:rPr>
                <w:sz w:val="20"/>
                <w:szCs w:val="20"/>
              </w:rPr>
            </w:pPr>
            <w:r w:rsidRPr="00D7462E">
              <w:rPr>
                <w:sz w:val="20"/>
                <w:szCs w:val="20"/>
              </w:rPr>
              <w:t>Литературное чтение</w:t>
            </w:r>
          </w:p>
        </w:tc>
        <w:tc>
          <w:tcPr>
            <w:tcW w:w="1732" w:type="dxa"/>
            <w:gridSpan w:val="3"/>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Нет</w:t>
            </w:r>
          </w:p>
        </w:tc>
        <w:tc>
          <w:tcPr>
            <w:tcW w:w="1426" w:type="dxa"/>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Нет</w:t>
            </w:r>
          </w:p>
        </w:tc>
        <w:tc>
          <w:tcPr>
            <w:tcW w:w="1432"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ind w:left="331"/>
              <w:rPr>
                <w:sz w:val="20"/>
                <w:szCs w:val="20"/>
              </w:rPr>
            </w:pPr>
            <w:r w:rsidRPr="00D7462E">
              <w:rPr>
                <w:sz w:val="20"/>
                <w:szCs w:val="20"/>
              </w:rPr>
              <w:t xml:space="preserve">   1-4</w:t>
            </w:r>
          </w:p>
        </w:tc>
        <w:tc>
          <w:tcPr>
            <w:tcW w:w="2752"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rPr>
                <w:sz w:val="20"/>
                <w:szCs w:val="20"/>
              </w:rPr>
            </w:pPr>
            <w:r w:rsidRPr="00D7462E">
              <w:rPr>
                <w:sz w:val="20"/>
                <w:szCs w:val="20"/>
              </w:rPr>
              <w:t>Допускается наличие 1-2 тетрадей на печатной основе, входящих в УМК</w:t>
            </w:r>
          </w:p>
        </w:tc>
      </w:tr>
      <w:tr w:rsidR="00D7462E" w:rsidRPr="00D7462E">
        <w:trPr>
          <w:trHeight w:val="727"/>
        </w:trPr>
        <w:tc>
          <w:tcPr>
            <w:tcW w:w="567" w:type="dxa"/>
            <w:tcBorders>
              <w:top w:val="single" w:sz="6" w:space="0" w:color="000000"/>
              <w:left w:val="single" w:sz="6" w:space="0" w:color="000000"/>
              <w:bottom w:val="nil"/>
              <w:right w:val="single" w:sz="6" w:space="0" w:color="000000"/>
            </w:tcBorders>
          </w:tcPr>
          <w:p w:rsidR="00DA689C" w:rsidRPr="00D7462E" w:rsidRDefault="00DA689C">
            <w:pPr>
              <w:numPr>
                <w:ilvl w:val="0"/>
                <w:numId w:val="32"/>
              </w:numPr>
              <w:pBdr>
                <w:top w:val="nil"/>
                <w:left w:val="nil"/>
                <w:bottom w:val="nil"/>
                <w:right w:val="nil"/>
                <w:between w:val="nil"/>
              </w:pBdr>
              <w:ind w:hanging="666"/>
              <w:rPr>
                <w:sz w:val="20"/>
                <w:szCs w:val="20"/>
              </w:rPr>
            </w:pPr>
          </w:p>
        </w:tc>
        <w:tc>
          <w:tcPr>
            <w:tcW w:w="1712" w:type="dxa"/>
            <w:tcBorders>
              <w:top w:val="single" w:sz="6" w:space="0" w:color="000000"/>
              <w:left w:val="single" w:sz="6" w:space="0" w:color="000000"/>
              <w:bottom w:val="nil"/>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Математика</w:t>
            </w:r>
          </w:p>
        </w:tc>
        <w:tc>
          <w:tcPr>
            <w:tcW w:w="1732" w:type="dxa"/>
            <w:gridSpan w:val="3"/>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ind w:firstLine="5"/>
              <w:rPr>
                <w:sz w:val="20"/>
                <w:szCs w:val="20"/>
              </w:rPr>
            </w:pPr>
            <w:r w:rsidRPr="00D7462E">
              <w:rPr>
                <w:sz w:val="20"/>
                <w:szCs w:val="20"/>
              </w:rPr>
              <w:t>Прописи, либо рабочие тетради</w:t>
            </w:r>
          </w:p>
        </w:tc>
        <w:tc>
          <w:tcPr>
            <w:tcW w:w="1426" w:type="dxa"/>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Нет</w:t>
            </w:r>
          </w:p>
        </w:tc>
        <w:tc>
          <w:tcPr>
            <w:tcW w:w="1432"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1-4</w:t>
            </w:r>
          </w:p>
        </w:tc>
        <w:tc>
          <w:tcPr>
            <w:tcW w:w="2752" w:type="dxa"/>
            <w:gridSpan w:val="2"/>
            <w:vMerge w:val="restart"/>
            <w:tcBorders>
              <w:top w:val="single" w:sz="6" w:space="0" w:color="000000"/>
              <w:left w:val="single" w:sz="6" w:space="0" w:color="000000"/>
              <w:right w:val="single" w:sz="6" w:space="0" w:color="000000"/>
            </w:tcBorders>
          </w:tcPr>
          <w:p w:rsidR="00DA689C" w:rsidRPr="00D7462E" w:rsidRDefault="008C1CC2">
            <w:pPr>
              <w:pBdr>
                <w:top w:val="nil"/>
                <w:left w:val="nil"/>
                <w:bottom w:val="nil"/>
                <w:right w:val="nil"/>
                <w:between w:val="nil"/>
              </w:pBdr>
              <w:rPr>
                <w:sz w:val="20"/>
                <w:szCs w:val="20"/>
              </w:rPr>
            </w:pPr>
            <w:r w:rsidRPr="00D7462E">
              <w:rPr>
                <w:sz w:val="20"/>
                <w:szCs w:val="20"/>
              </w:rPr>
              <w:t>Помимо прописей, допускается наличие 1-2 тетрадей на печатной основе, входящих в УМК</w:t>
            </w:r>
          </w:p>
        </w:tc>
      </w:tr>
      <w:tr w:rsidR="00D7462E" w:rsidRPr="00D7462E">
        <w:tc>
          <w:tcPr>
            <w:tcW w:w="567" w:type="dxa"/>
            <w:tcBorders>
              <w:top w:val="nil"/>
              <w:left w:val="single" w:sz="6" w:space="0" w:color="000000"/>
              <w:bottom w:val="single" w:sz="6" w:space="0" w:color="000000"/>
              <w:right w:val="single" w:sz="6" w:space="0" w:color="000000"/>
            </w:tcBorders>
          </w:tcPr>
          <w:p w:rsidR="00DA689C" w:rsidRPr="00D7462E" w:rsidRDefault="00DA689C">
            <w:pPr>
              <w:pBdr>
                <w:top w:val="nil"/>
                <w:left w:val="nil"/>
                <w:bottom w:val="nil"/>
                <w:right w:val="nil"/>
                <w:between w:val="nil"/>
              </w:pBdr>
              <w:ind w:left="360"/>
              <w:rPr>
                <w:sz w:val="20"/>
                <w:szCs w:val="20"/>
              </w:rPr>
            </w:pPr>
          </w:p>
        </w:tc>
        <w:tc>
          <w:tcPr>
            <w:tcW w:w="1712" w:type="dxa"/>
            <w:tcBorders>
              <w:top w:val="nil"/>
              <w:left w:val="single" w:sz="6" w:space="0" w:color="000000"/>
              <w:bottom w:val="single" w:sz="6" w:space="0" w:color="000000"/>
              <w:right w:val="single" w:sz="6" w:space="0" w:color="000000"/>
            </w:tcBorders>
          </w:tcPr>
          <w:p w:rsidR="00DA689C" w:rsidRPr="00D7462E" w:rsidRDefault="00DA689C">
            <w:pPr>
              <w:pBdr>
                <w:top w:val="nil"/>
                <w:left w:val="nil"/>
                <w:bottom w:val="nil"/>
                <w:right w:val="nil"/>
                <w:between w:val="nil"/>
              </w:pBdr>
              <w:jc w:val="center"/>
              <w:rPr>
                <w:sz w:val="20"/>
                <w:szCs w:val="20"/>
              </w:rPr>
            </w:pPr>
          </w:p>
        </w:tc>
        <w:tc>
          <w:tcPr>
            <w:tcW w:w="1732" w:type="dxa"/>
            <w:gridSpan w:val="3"/>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2</w:t>
            </w:r>
          </w:p>
        </w:tc>
        <w:tc>
          <w:tcPr>
            <w:tcW w:w="1426" w:type="dxa"/>
            <w:tcBorders>
              <w:top w:val="single" w:sz="6" w:space="0" w:color="000000"/>
              <w:left w:val="single" w:sz="6" w:space="0" w:color="000000"/>
              <w:bottom w:val="single" w:sz="4"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1</w:t>
            </w:r>
          </w:p>
        </w:tc>
        <w:tc>
          <w:tcPr>
            <w:tcW w:w="1432"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1-4</w:t>
            </w:r>
          </w:p>
        </w:tc>
        <w:tc>
          <w:tcPr>
            <w:tcW w:w="2752" w:type="dxa"/>
            <w:gridSpan w:val="2"/>
            <w:vMerge/>
            <w:tcBorders>
              <w:top w:val="single" w:sz="6" w:space="0" w:color="000000"/>
              <w:left w:val="single" w:sz="6" w:space="0" w:color="000000"/>
              <w:right w:val="single" w:sz="6" w:space="0" w:color="000000"/>
            </w:tcBorders>
          </w:tcPr>
          <w:p w:rsidR="00DA689C" w:rsidRPr="00D7462E" w:rsidRDefault="00DA689C">
            <w:pPr>
              <w:widowControl w:val="0"/>
              <w:pBdr>
                <w:top w:val="nil"/>
                <w:left w:val="nil"/>
                <w:bottom w:val="nil"/>
                <w:right w:val="nil"/>
                <w:between w:val="nil"/>
              </w:pBdr>
              <w:spacing w:line="276" w:lineRule="auto"/>
              <w:rPr>
                <w:sz w:val="20"/>
                <w:szCs w:val="20"/>
              </w:rPr>
            </w:pPr>
          </w:p>
        </w:tc>
      </w:tr>
      <w:tr w:rsidR="00D7462E" w:rsidRPr="00D7462E">
        <w:tc>
          <w:tcPr>
            <w:tcW w:w="567" w:type="dxa"/>
            <w:tcBorders>
              <w:top w:val="single" w:sz="6" w:space="0" w:color="000000"/>
              <w:left w:val="single" w:sz="6" w:space="0" w:color="000000"/>
              <w:bottom w:val="single" w:sz="6" w:space="0" w:color="000000"/>
              <w:right w:val="single" w:sz="6" w:space="0" w:color="000000"/>
            </w:tcBorders>
          </w:tcPr>
          <w:p w:rsidR="00DA689C" w:rsidRPr="00D7462E" w:rsidRDefault="00DA689C">
            <w:pPr>
              <w:numPr>
                <w:ilvl w:val="0"/>
                <w:numId w:val="32"/>
              </w:numPr>
              <w:pBdr>
                <w:top w:val="nil"/>
                <w:left w:val="nil"/>
                <w:bottom w:val="nil"/>
                <w:right w:val="nil"/>
                <w:between w:val="nil"/>
              </w:pBdr>
              <w:ind w:hanging="666"/>
              <w:rPr>
                <w:sz w:val="20"/>
                <w:szCs w:val="20"/>
              </w:rPr>
            </w:pPr>
          </w:p>
        </w:tc>
        <w:tc>
          <w:tcPr>
            <w:tcW w:w="1712" w:type="dxa"/>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ind w:firstLine="5"/>
              <w:jc w:val="center"/>
              <w:rPr>
                <w:sz w:val="20"/>
                <w:szCs w:val="20"/>
              </w:rPr>
            </w:pPr>
            <w:r w:rsidRPr="00D7462E">
              <w:rPr>
                <w:sz w:val="20"/>
                <w:szCs w:val="20"/>
              </w:rPr>
              <w:t>Окружающий мир</w:t>
            </w:r>
          </w:p>
        </w:tc>
        <w:tc>
          <w:tcPr>
            <w:tcW w:w="1732" w:type="dxa"/>
            <w:gridSpan w:val="3"/>
            <w:tcBorders>
              <w:top w:val="single" w:sz="6" w:space="0" w:color="000000"/>
              <w:left w:val="single" w:sz="6" w:space="0" w:color="000000"/>
              <w:bottom w:val="single" w:sz="6" w:space="0" w:color="000000"/>
              <w:right w:val="single" w:sz="4"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Нет</w:t>
            </w:r>
          </w:p>
        </w:tc>
        <w:tc>
          <w:tcPr>
            <w:tcW w:w="1426" w:type="dxa"/>
            <w:tcBorders>
              <w:top w:val="single" w:sz="4" w:space="0" w:color="000000"/>
              <w:left w:val="single" w:sz="4" w:space="0" w:color="000000"/>
              <w:bottom w:val="single" w:sz="4" w:space="0" w:color="000000"/>
              <w:right w:val="single" w:sz="4"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Нет</w:t>
            </w:r>
          </w:p>
        </w:tc>
        <w:tc>
          <w:tcPr>
            <w:tcW w:w="1432" w:type="dxa"/>
            <w:gridSpan w:val="2"/>
            <w:tcBorders>
              <w:top w:val="single" w:sz="6" w:space="0" w:color="000000"/>
              <w:left w:val="single" w:sz="4"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1-4</w:t>
            </w:r>
          </w:p>
        </w:tc>
        <w:tc>
          <w:tcPr>
            <w:tcW w:w="2752"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ind w:left="5" w:hanging="5"/>
              <w:rPr>
                <w:sz w:val="20"/>
                <w:szCs w:val="20"/>
              </w:rPr>
            </w:pPr>
            <w:r w:rsidRPr="00D7462E">
              <w:rPr>
                <w:sz w:val="20"/>
                <w:szCs w:val="20"/>
              </w:rPr>
              <w:t>Допускается использование рабочих тетрадей на печатной основе, входящих в УМК</w:t>
            </w:r>
          </w:p>
        </w:tc>
      </w:tr>
      <w:tr w:rsidR="00D7462E" w:rsidRPr="00D7462E">
        <w:tc>
          <w:tcPr>
            <w:tcW w:w="567" w:type="dxa"/>
            <w:tcBorders>
              <w:top w:val="single" w:sz="6" w:space="0" w:color="000000"/>
              <w:left w:val="single" w:sz="6" w:space="0" w:color="000000"/>
              <w:bottom w:val="single" w:sz="6" w:space="0" w:color="000000"/>
              <w:right w:val="single" w:sz="6" w:space="0" w:color="000000"/>
            </w:tcBorders>
          </w:tcPr>
          <w:p w:rsidR="00DA689C" w:rsidRPr="00D7462E" w:rsidRDefault="00DA689C">
            <w:pPr>
              <w:numPr>
                <w:ilvl w:val="0"/>
                <w:numId w:val="32"/>
              </w:numPr>
              <w:pBdr>
                <w:top w:val="nil"/>
                <w:left w:val="nil"/>
                <w:bottom w:val="nil"/>
                <w:right w:val="nil"/>
                <w:between w:val="nil"/>
              </w:pBdr>
              <w:ind w:hanging="666"/>
              <w:rPr>
                <w:sz w:val="20"/>
                <w:szCs w:val="20"/>
              </w:rPr>
            </w:pPr>
          </w:p>
        </w:tc>
        <w:tc>
          <w:tcPr>
            <w:tcW w:w="1712" w:type="dxa"/>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ind w:firstLine="5"/>
              <w:jc w:val="center"/>
              <w:rPr>
                <w:sz w:val="20"/>
                <w:szCs w:val="20"/>
              </w:rPr>
            </w:pPr>
            <w:r w:rsidRPr="00D7462E">
              <w:rPr>
                <w:sz w:val="20"/>
                <w:szCs w:val="20"/>
              </w:rPr>
              <w:t>Иностранный язык</w:t>
            </w:r>
          </w:p>
        </w:tc>
        <w:tc>
          <w:tcPr>
            <w:tcW w:w="1732" w:type="dxa"/>
            <w:gridSpan w:val="3"/>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1</w:t>
            </w:r>
          </w:p>
        </w:tc>
        <w:tc>
          <w:tcPr>
            <w:tcW w:w="1426" w:type="dxa"/>
            <w:tcBorders>
              <w:top w:val="single" w:sz="4"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Нет</w:t>
            </w:r>
          </w:p>
        </w:tc>
        <w:tc>
          <w:tcPr>
            <w:tcW w:w="1432"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1-4</w:t>
            </w:r>
          </w:p>
        </w:tc>
        <w:tc>
          <w:tcPr>
            <w:tcW w:w="2752"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rPr>
                <w:sz w:val="20"/>
                <w:szCs w:val="20"/>
              </w:rPr>
            </w:pPr>
            <w:r w:rsidRPr="00D7462E">
              <w:rPr>
                <w:sz w:val="20"/>
                <w:szCs w:val="20"/>
              </w:rPr>
              <w:t>Допускается использование рабочих тетрадей на печатной основе, входящих в УМК</w:t>
            </w:r>
          </w:p>
        </w:tc>
      </w:tr>
      <w:tr w:rsidR="00D7462E" w:rsidRPr="00D7462E">
        <w:tc>
          <w:tcPr>
            <w:tcW w:w="567" w:type="dxa"/>
            <w:tcBorders>
              <w:top w:val="single" w:sz="6" w:space="0" w:color="000000"/>
              <w:left w:val="single" w:sz="6" w:space="0" w:color="000000"/>
              <w:bottom w:val="single" w:sz="6" w:space="0" w:color="000000"/>
              <w:right w:val="single" w:sz="6" w:space="0" w:color="000000"/>
            </w:tcBorders>
          </w:tcPr>
          <w:p w:rsidR="00DA689C" w:rsidRPr="00D7462E" w:rsidRDefault="00DA689C">
            <w:pPr>
              <w:numPr>
                <w:ilvl w:val="0"/>
                <w:numId w:val="32"/>
              </w:numPr>
              <w:pBdr>
                <w:top w:val="nil"/>
                <w:left w:val="nil"/>
                <w:bottom w:val="nil"/>
                <w:right w:val="nil"/>
                <w:between w:val="nil"/>
              </w:pBdr>
              <w:ind w:hanging="666"/>
              <w:rPr>
                <w:sz w:val="20"/>
                <w:szCs w:val="20"/>
              </w:rPr>
            </w:pPr>
          </w:p>
        </w:tc>
        <w:tc>
          <w:tcPr>
            <w:tcW w:w="1720"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ИЗО</w:t>
            </w:r>
          </w:p>
        </w:tc>
        <w:tc>
          <w:tcPr>
            <w:tcW w:w="1724"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Альбом</w:t>
            </w:r>
          </w:p>
        </w:tc>
        <w:tc>
          <w:tcPr>
            <w:tcW w:w="1453"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Нет</w:t>
            </w:r>
          </w:p>
        </w:tc>
        <w:tc>
          <w:tcPr>
            <w:tcW w:w="1432"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1-4</w:t>
            </w:r>
          </w:p>
        </w:tc>
        <w:tc>
          <w:tcPr>
            <w:tcW w:w="2725" w:type="dxa"/>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both"/>
              <w:rPr>
                <w:sz w:val="20"/>
                <w:szCs w:val="20"/>
              </w:rPr>
            </w:pPr>
            <w:r w:rsidRPr="00D7462E">
              <w:rPr>
                <w:sz w:val="20"/>
                <w:szCs w:val="20"/>
              </w:rPr>
              <w:t>Допускается использование рабочих тетрадей на печатной основе, входящих в УМК</w:t>
            </w:r>
          </w:p>
        </w:tc>
      </w:tr>
      <w:tr w:rsidR="00D7462E" w:rsidRPr="00D7462E">
        <w:tc>
          <w:tcPr>
            <w:tcW w:w="567" w:type="dxa"/>
            <w:tcBorders>
              <w:top w:val="single" w:sz="6" w:space="0" w:color="000000"/>
              <w:left w:val="single" w:sz="6" w:space="0" w:color="000000"/>
              <w:bottom w:val="single" w:sz="6" w:space="0" w:color="000000"/>
              <w:right w:val="single" w:sz="6" w:space="0" w:color="000000"/>
            </w:tcBorders>
          </w:tcPr>
          <w:p w:rsidR="00DA689C" w:rsidRPr="00D7462E" w:rsidRDefault="00DA689C">
            <w:pPr>
              <w:numPr>
                <w:ilvl w:val="0"/>
                <w:numId w:val="32"/>
              </w:numPr>
              <w:pBdr>
                <w:top w:val="nil"/>
                <w:left w:val="nil"/>
                <w:bottom w:val="nil"/>
                <w:right w:val="nil"/>
                <w:between w:val="nil"/>
              </w:pBdr>
              <w:ind w:hanging="666"/>
              <w:rPr>
                <w:sz w:val="20"/>
                <w:szCs w:val="20"/>
              </w:rPr>
            </w:pPr>
          </w:p>
        </w:tc>
        <w:tc>
          <w:tcPr>
            <w:tcW w:w="1720"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Технология</w:t>
            </w:r>
          </w:p>
        </w:tc>
        <w:tc>
          <w:tcPr>
            <w:tcW w:w="1724"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Нет</w:t>
            </w:r>
          </w:p>
        </w:tc>
        <w:tc>
          <w:tcPr>
            <w:tcW w:w="1453"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Нет</w:t>
            </w:r>
          </w:p>
        </w:tc>
        <w:tc>
          <w:tcPr>
            <w:tcW w:w="1432"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1-4</w:t>
            </w:r>
          </w:p>
        </w:tc>
        <w:tc>
          <w:tcPr>
            <w:tcW w:w="2725" w:type="dxa"/>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both"/>
              <w:rPr>
                <w:sz w:val="20"/>
                <w:szCs w:val="20"/>
              </w:rPr>
            </w:pPr>
            <w:r w:rsidRPr="00D7462E">
              <w:rPr>
                <w:sz w:val="20"/>
                <w:szCs w:val="20"/>
              </w:rPr>
              <w:t>Допускается использование рабочих тетрадей на печатной основе, входящих в УМК</w:t>
            </w:r>
          </w:p>
        </w:tc>
      </w:tr>
      <w:tr w:rsidR="00D7462E" w:rsidRPr="00D7462E">
        <w:tc>
          <w:tcPr>
            <w:tcW w:w="567" w:type="dxa"/>
            <w:tcBorders>
              <w:top w:val="single" w:sz="6" w:space="0" w:color="000000"/>
              <w:left w:val="single" w:sz="6" w:space="0" w:color="000000"/>
              <w:bottom w:val="single" w:sz="6" w:space="0" w:color="000000"/>
              <w:right w:val="single" w:sz="6" w:space="0" w:color="000000"/>
            </w:tcBorders>
          </w:tcPr>
          <w:p w:rsidR="00DA689C" w:rsidRPr="00D7462E" w:rsidRDefault="00DA689C">
            <w:pPr>
              <w:numPr>
                <w:ilvl w:val="0"/>
                <w:numId w:val="32"/>
              </w:numPr>
              <w:pBdr>
                <w:top w:val="nil"/>
                <w:left w:val="nil"/>
                <w:bottom w:val="nil"/>
                <w:right w:val="nil"/>
                <w:between w:val="nil"/>
              </w:pBdr>
              <w:ind w:hanging="666"/>
              <w:rPr>
                <w:sz w:val="20"/>
                <w:szCs w:val="20"/>
              </w:rPr>
            </w:pPr>
          </w:p>
        </w:tc>
        <w:tc>
          <w:tcPr>
            <w:tcW w:w="1720"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Музыка</w:t>
            </w:r>
          </w:p>
        </w:tc>
        <w:tc>
          <w:tcPr>
            <w:tcW w:w="1724"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1</w:t>
            </w:r>
          </w:p>
        </w:tc>
        <w:tc>
          <w:tcPr>
            <w:tcW w:w="1453"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Нет</w:t>
            </w:r>
          </w:p>
        </w:tc>
        <w:tc>
          <w:tcPr>
            <w:tcW w:w="1432"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1-4</w:t>
            </w:r>
          </w:p>
        </w:tc>
        <w:tc>
          <w:tcPr>
            <w:tcW w:w="2725" w:type="dxa"/>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both"/>
              <w:rPr>
                <w:sz w:val="20"/>
                <w:szCs w:val="20"/>
              </w:rPr>
            </w:pPr>
            <w:r w:rsidRPr="00D7462E">
              <w:rPr>
                <w:sz w:val="20"/>
                <w:szCs w:val="20"/>
              </w:rPr>
              <w:t>Допускается использование рабочих тетрадей на печатной основе, входящих в УМК</w:t>
            </w:r>
          </w:p>
        </w:tc>
      </w:tr>
      <w:tr w:rsidR="00D7462E" w:rsidRPr="00D7462E">
        <w:tc>
          <w:tcPr>
            <w:tcW w:w="567" w:type="dxa"/>
            <w:tcBorders>
              <w:top w:val="single" w:sz="6" w:space="0" w:color="000000"/>
              <w:left w:val="single" w:sz="6" w:space="0" w:color="000000"/>
              <w:bottom w:val="single" w:sz="6" w:space="0" w:color="000000"/>
              <w:right w:val="single" w:sz="6" w:space="0" w:color="000000"/>
            </w:tcBorders>
          </w:tcPr>
          <w:p w:rsidR="00DA689C" w:rsidRPr="00D7462E" w:rsidRDefault="00DA689C">
            <w:pPr>
              <w:numPr>
                <w:ilvl w:val="0"/>
                <w:numId w:val="32"/>
              </w:numPr>
              <w:pBdr>
                <w:top w:val="nil"/>
                <w:left w:val="nil"/>
                <w:bottom w:val="nil"/>
                <w:right w:val="nil"/>
                <w:between w:val="nil"/>
              </w:pBdr>
              <w:ind w:hanging="666"/>
              <w:rPr>
                <w:sz w:val="20"/>
                <w:szCs w:val="20"/>
              </w:rPr>
            </w:pPr>
          </w:p>
        </w:tc>
        <w:tc>
          <w:tcPr>
            <w:tcW w:w="1720"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proofErr w:type="gramStart"/>
            <w:r w:rsidRPr="00D7462E">
              <w:rPr>
                <w:sz w:val="20"/>
                <w:szCs w:val="20"/>
              </w:rPr>
              <w:t>Физическая  культура</w:t>
            </w:r>
            <w:proofErr w:type="gramEnd"/>
          </w:p>
        </w:tc>
        <w:tc>
          <w:tcPr>
            <w:tcW w:w="3177" w:type="dxa"/>
            <w:gridSpan w:val="4"/>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Нет, кроме освобожденных от физ. нагрузок на срок от 3 мес.</w:t>
            </w:r>
          </w:p>
        </w:tc>
        <w:tc>
          <w:tcPr>
            <w:tcW w:w="1432"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1-4</w:t>
            </w:r>
          </w:p>
        </w:tc>
        <w:tc>
          <w:tcPr>
            <w:tcW w:w="2725" w:type="dxa"/>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Допускается использование раздаточного материала</w:t>
            </w:r>
          </w:p>
        </w:tc>
      </w:tr>
      <w:tr w:rsidR="00D7462E" w:rsidRPr="00D7462E">
        <w:tc>
          <w:tcPr>
            <w:tcW w:w="9621" w:type="dxa"/>
            <w:gridSpan w:val="10"/>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ООО, СОО (5-9, 10-11 классы)</w:t>
            </w:r>
          </w:p>
        </w:tc>
      </w:tr>
      <w:tr w:rsidR="00D7462E" w:rsidRPr="00D7462E">
        <w:tc>
          <w:tcPr>
            <w:tcW w:w="567" w:type="dxa"/>
            <w:tcBorders>
              <w:top w:val="single" w:sz="6" w:space="0" w:color="000000"/>
              <w:left w:val="single" w:sz="6" w:space="0" w:color="000000"/>
              <w:bottom w:val="single" w:sz="6" w:space="0" w:color="000000"/>
              <w:right w:val="single" w:sz="6" w:space="0" w:color="000000"/>
            </w:tcBorders>
          </w:tcPr>
          <w:p w:rsidR="00DA689C" w:rsidRPr="00D7462E" w:rsidRDefault="00DA689C">
            <w:pPr>
              <w:numPr>
                <w:ilvl w:val="0"/>
                <w:numId w:val="23"/>
              </w:numPr>
              <w:pBdr>
                <w:top w:val="nil"/>
                <w:left w:val="nil"/>
                <w:bottom w:val="nil"/>
                <w:right w:val="nil"/>
                <w:between w:val="nil"/>
              </w:pBdr>
              <w:ind w:hanging="666"/>
              <w:rPr>
                <w:sz w:val="20"/>
                <w:szCs w:val="20"/>
              </w:rPr>
            </w:pPr>
          </w:p>
        </w:tc>
        <w:tc>
          <w:tcPr>
            <w:tcW w:w="1728" w:type="dxa"/>
            <w:gridSpan w:val="3"/>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Иностранный язык</w:t>
            </w:r>
          </w:p>
        </w:tc>
        <w:tc>
          <w:tcPr>
            <w:tcW w:w="1716" w:type="dxa"/>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1</w:t>
            </w:r>
          </w:p>
        </w:tc>
        <w:tc>
          <w:tcPr>
            <w:tcW w:w="1453"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Нет</w:t>
            </w:r>
          </w:p>
        </w:tc>
        <w:tc>
          <w:tcPr>
            <w:tcW w:w="1432"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5-11</w:t>
            </w:r>
          </w:p>
        </w:tc>
        <w:tc>
          <w:tcPr>
            <w:tcW w:w="2725" w:type="dxa"/>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rPr>
                <w:sz w:val="20"/>
                <w:szCs w:val="20"/>
              </w:rPr>
            </w:pPr>
            <w:r w:rsidRPr="00D7462E">
              <w:rPr>
                <w:sz w:val="20"/>
                <w:szCs w:val="20"/>
              </w:rPr>
              <w:t>Допускается использование рабочих тетрадей на печатной основе, входящих в УМК</w:t>
            </w:r>
          </w:p>
        </w:tc>
      </w:tr>
      <w:tr w:rsidR="00D7462E" w:rsidRPr="00D7462E">
        <w:tc>
          <w:tcPr>
            <w:tcW w:w="567" w:type="dxa"/>
            <w:tcBorders>
              <w:top w:val="single" w:sz="6" w:space="0" w:color="000000"/>
              <w:left w:val="single" w:sz="6" w:space="0" w:color="000000"/>
              <w:bottom w:val="single" w:sz="6" w:space="0" w:color="000000"/>
              <w:right w:val="single" w:sz="6" w:space="0" w:color="000000"/>
            </w:tcBorders>
          </w:tcPr>
          <w:p w:rsidR="00DA689C" w:rsidRPr="00D7462E" w:rsidRDefault="00DA689C">
            <w:pPr>
              <w:numPr>
                <w:ilvl w:val="0"/>
                <w:numId w:val="23"/>
              </w:numPr>
              <w:pBdr>
                <w:top w:val="nil"/>
                <w:left w:val="nil"/>
                <w:bottom w:val="nil"/>
                <w:right w:val="nil"/>
                <w:between w:val="nil"/>
              </w:pBdr>
              <w:ind w:hanging="666"/>
              <w:rPr>
                <w:sz w:val="20"/>
                <w:szCs w:val="20"/>
              </w:rPr>
            </w:pPr>
          </w:p>
        </w:tc>
        <w:tc>
          <w:tcPr>
            <w:tcW w:w="1728" w:type="dxa"/>
            <w:gridSpan w:val="3"/>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Биология</w:t>
            </w:r>
          </w:p>
        </w:tc>
        <w:tc>
          <w:tcPr>
            <w:tcW w:w="1716" w:type="dxa"/>
            <w:tcBorders>
              <w:top w:val="single" w:sz="6" w:space="0" w:color="000000"/>
              <w:left w:val="single" w:sz="6" w:space="0" w:color="000000"/>
              <w:bottom w:val="single" w:sz="6" w:space="0" w:color="000000"/>
              <w:right w:val="single" w:sz="4" w:space="0" w:color="000000"/>
            </w:tcBorders>
          </w:tcPr>
          <w:p w:rsidR="00DA689C" w:rsidRPr="00D7462E" w:rsidRDefault="008C1CC2">
            <w:pPr>
              <w:jc w:val="center"/>
              <w:rPr>
                <w:sz w:val="20"/>
                <w:szCs w:val="20"/>
              </w:rPr>
            </w:pPr>
            <w:r w:rsidRPr="00D7462E">
              <w:rPr>
                <w:sz w:val="20"/>
                <w:szCs w:val="20"/>
              </w:rPr>
              <w:t>1</w:t>
            </w:r>
          </w:p>
        </w:tc>
        <w:tc>
          <w:tcPr>
            <w:tcW w:w="1453" w:type="dxa"/>
            <w:gridSpan w:val="2"/>
            <w:tcBorders>
              <w:top w:val="single" w:sz="6" w:space="0" w:color="000000"/>
              <w:left w:val="single" w:sz="4" w:space="0" w:color="000000"/>
              <w:bottom w:val="single" w:sz="6" w:space="0" w:color="000000"/>
              <w:right w:val="single" w:sz="6" w:space="0" w:color="000000"/>
            </w:tcBorders>
          </w:tcPr>
          <w:p w:rsidR="00DA689C" w:rsidRPr="00D7462E" w:rsidRDefault="008C1CC2">
            <w:pPr>
              <w:jc w:val="center"/>
              <w:rPr>
                <w:sz w:val="20"/>
                <w:szCs w:val="20"/>
              </w:rPr>
            </w:pPr>
            <w:r w:rsidRPr="00D7462E">
              <w:rPr>
                <w:sz w:val="20"/>
                <w:szCs w:val="20"/>
              </w:rPr>
              <w:t>Нет</w:t>
            </w:r>
          </w:p>
        </w:tc>
        <w:tc>
          <w:tcPr>
            <w:tcW w:w="1432"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5-11</w:t>
            </w:r>
          </w:p>
        </w:tc>
        <w:tc>
          <w:tcPr>
            <w:tcW w:w="2725" w:type="dxa"/>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rPr>
                <w:sz w:val="20"/>
                <w:szCs w:val="20"/>
              </w:rPr>
            </w:pPr>
            <w:r w:rsidRPr="00D7462E">
              <w:rPr>
                <w:sz w:val="20"/>
                <w:szCs w:val="20"/>
              </w:rPr>
              <w:t>Допускается использование рабочих тетрадей на печатной основе, входящих в УМК</w:t>
            </w:r>
          </w:p>
        </w:tc>
      </w:tr>
      <w:tr w:rsidR="00D7462E" w:rsidRPr="00D7462E">
        <w:tc>
          <w:tcPr>
            <w:tcW w:w="567" w:type="dxa"/>
            <w:tcBorders>
              <w:top w:val="single" w:sz="6" w:space="0" w:color="000000"/>
              <w:left w:val="single" w:sz="6" w:space="0" w:color="000000"/>
              <w:bottom w:val="single" w:sz="6" w:space="0" w:color="000000"/>
              <w:right w:val="single" w:sz="6" w:space="0" w:color="000000"/>
            </w:tcBorders>
          </w:tcPr>
          <w:p w:rsidR="00DA689C" w:rsidRPr="00D7462E" w:rsidRDefault="00DA689C">
            <w:pPr>
              <w:numPr>
                <w:ilvl w:val="0"/>
                <w:numId w:val="23"/>
              </w:numPr>
              <w:pBdr>
                <w:top w:val="nil"/>
                <w:left w:val="nil"/>
                <w:bottom w:val="nil"/>
                <w:right w:val="nil"/>
                <w:between w:val="nil"/>
              </w:pBdr>
              <w:ind w:hanging="666"/>
              <w:rPr>
                <w:sz w:val="20"/>
                <w:szCs w:val="20"/>
              </w:rPr>
            </w:pPr>
          </w:p>
        </w:tc>
        <w:tc>
          <w:tcPr>
            <w:tcW w:w="1728" w:type="dxa"/>
            <w:gridSpan w:val="3"/>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География</w:t>
            </w:r>
          </w:p>
        </w:tc>
        <w:tc>
          <w:tcPr>
            <w:tcW w:w="1716" w:type="dxa"/>
            <w:tcBorders>
              <w:top w:val="single" w:sz="6" w:space="0" w:color="000000"/>
              <w:left w:val="single" w:sz="6" w:space="0" w:color="000000"/>
              <w:bottom w:val="single" w:sz="6" w:space="0" w:color="000000"/>
              <w:right w:val="single" w:sz="4" w:space="0" w:color="000000"/>
            </w:tcBorders>
          </w:tcPr>
          <w:p w:rsidR="00DA689C" w:rsidRPr="00D7462E" w:rsidRDefault="008C1CC2">
            <w:pPr>
              <w:jc w:val="center"/>
              <w:rPr>
                <w:sz w:val="20"/>
                <w:szCs w:val="20"/>
              </w:rPr>
            </w:pPr>
            <w:r w:rsidRPr="00D7462E">
              <w:rPr>
                <w:sz w:val="20"/>
                <w:szCs w:val="20"/>
              </w:rPr>
              <w:t>1</w:t>
            </w:r>
          </w:p>
        </w:tc>
        <w:tc>
          <w:tcPr>
            <w:tcW w:w="1453" w:type="dxa"/>
            <w:gridSpan w:val="2"/>
            <w:tcBorders>
              <w:top w:val="single" w:sz="6" w:space="0" w:color="000000"/>
              <w:left w:val="single" w:sz="4" w:space="0" w:color="000000"/>
              <w:bottom w:val="single" w:sz="6" w:space="0" w:color="000000"/>
              <w:right w:val="single" w:sz="6" w:space="0" w:color="000000"/>
            </w:tcBorders>
          </w:tcPr>
          <w:p w:rsidR="00DA689C" w:rsidRPr="00D7462E" w:rsidRDefault="008C1CC2">
            <w:pPr>
              <w:jc w:val="center"/>
              <w:rPr>
                <w:sz w:val="20"/>
                <w:szCs w:val="20"/>
              </w:rPr>
            </w:pPr>
            <w:r w:rsidRPr="00D7462E">
              <w:rPr>
                <w:sz w:val="20"/>
                <w:szCs w:val="20"/>
              </w:rPr>
              <w:t>Нет</w:t>
            </w:r>
          </w:p>
        </w:tc>
        <w:tc>
          <w:tcPr>
            <w:tcW w:w="1432"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5-11</w:t>
            </w:r>
          </w:p>
        </w:tc>
        <w:tc>
          <w:tcPr>
            <w:tcW w:w="2725" w:type="dxa"/>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rPr>
                <w:sz w:val="20"/>
                <w:szCs w:val="20"/>
              </w:rPr>
            </w:pPr>
            <w:r w:rsidRPr="00D7462E">
              <w:rPr>
                <w:sz w:val="20"/>
                <w:szCs w:val="20"/>
              </w:rPr>
              <w:t>Допускается использование рабочих тетрадей на печатной основе, входящих в УМК</w:t>
            </w:r>
          </w:p>
        </w:tc>
      </w:tr>
      <w:tr w:rsidR="00D7462E" w:rsidRPr="00D7462E">
        <w:tc>
          <w:tcPr>
            <w:tcW w:w="567" w:type="dxa"/>
            <w:tcBorders>
              <w:top w:val="single" w:sz="6" w:space="0" w:color="000000"/>
              <w:left w:val="single" w:sz="6" w:space="0" w:color="000000"/>
              <w:bottom w:val="single" w:sz="6" w:space="0" w:color="000000"/>
              <w:right w:val="single" w:sz="6" w:space="0" w:color="000000"/>
            </w:tcBorders>
          </w:tcPr>
          <w:p w:rsidR="00DA689C" w:rsidRPr="00D7462E" w:rsidRDefault="00DA689C">
            <w:pPr>
              <w:numPr>
                <w:ilvl w:val="0"/>
                <w:numId w:val="23"/>
              </w:numPr>
              <w:pBdr>
                <w:top w:val="nil"/>
                <w:left w:val="nil"/>
                <w:bottom w:val="nil"/>
                <w:right w:val="nil"/>
                <w:between w:val="nil"/>
              </w:pBdr>
              <w:ind w:hanging="666"/>
              <w:rPr>
                <w:sz w:val="20"/>
                <w:szCs w:val="20"/>
              </w:rPr>
            </w:pPr>
          </w:p>
        </w:tc>
        <w:tc>
          <w:tcPr>
            <w:tcW w:w="1728" w:type="dxa"/>
            <w:gridSpan w:val="3"/>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ИЗО</w:t>
            </w:r>
          </w:p>
        </w:tc>
        <w:tc>
          <w:tcPr>
            <w:tcW w:w="1716" w:type="dxa"/>
            <w:tcBorders>
              <w:top w:val="single" w:sz="6" w:space="0" w:color="000000"/>
              <w:left w:val="single" w:sz="6" w:space="0" w:color="000000"/>
              <w:bottom w:val="single" w:sz="6" w:space="0" w:color="000000"/>
              <w:right w:val="single" w:sz="4"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Альбом</w:t>
            </w:r>
          </w:p>
        </w:tc>
        <w:tc>
          <w:tcPr>
            <w:tcW w:w="1453" w:type="dxa"/>
            <w:gridSpan w:val="2"/>
            <w:tcBorders>
              <w:top w:val="single" w:sz="6" w:space="0" w:color="000000"/>
              <w:left w:val="single" w:sz="4"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Нет</w:t>
            </w:r>
          </w:p>
        </w:tc>
        <w:tc>
          <w:tcPr>
            <w:tcW w:w="1432"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5-7</w:t>
            </w:r>
          </w:p>
        </w:tc>
        <w:tc>
          <w:tcPr>
            <w:tcW w:w="2725" w:type="dxa"/>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rPr>
                <w:sz w:val="20"/>
                <w:szCs w:val="20"/>
              </w:rPr>
            </w:pPr>
            <w:r w:rsidRPr="00D7462E">
              <w:rPr>
                <w:sz w:val="20"/>
                <w:szCs w:val="20"/>
              </w:rPr>
              <w:t>Допускается использование раздаточного материала</w:t>
            </w:r>
          </w:p>
        </w:tc>
      </w:tr>
      <w:tr w:rsidR="00D7462E" w:rsidRPr="00D7462E">
        <w:tc>
          <w:tcPr>
            <w:tcW w:w="567" w:type="dxa"/>
            <w:tcBorders>
              <w:top w:val="single" w:sz="6" w:space="0" w:color="000000"/>
              <w:left w:val="single" w:sz="6" w:space="0" w:color="000000"/>
              <w:bottom w:val="single" w:sz="6" w:space="0" w:color="000000"/>
              <w:right w:val="single" w:sz="6" w:space="0" w:color="000000"/>
            </w:tcBorders>
          </w:tcPr>
          <w:p w:rsidR="00DA689C" w:rsidRPr="00D7462E" w:rsidRDefault="00DA689C">
            <w:pPr>
              <w:numPr>
                <w:ilvl w:val="0"/>
                <w:numId w:val="23"/>
              </w:numPr>
              <w:pBdr>
                <w:top w:val="nil"/>
                <w:left w:val="nil"/>
                <w:bottom w:val="nil"/>
                <w:right w:val="nil"/>
                <w:between w:val="nil"/>
              </w:pBdr>
              <w:ind w:hanging="666"/>
              <w:rPr>
                <w:sz w:val="20"/>
                <w:szCs w:val="20"/>
              </w:rPr>
            </w:pPr>
          </w:p>
        </w:tc>
        <w:tc>
          <w:tcPr>
            <w:tcW w:w="1728" w:type="dxa"/>
            <w:gridSpan w:val="3"/>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История</w:t>
            </w:r>
          </w:p>
        </w:tc>
        <w:tc>
          <w:tcPr>
            <w:tcW w:w="1716" w:type="dxa"/>
            <w:tcBorders>
              <w:top w:val="single" w:sz="6" w:space="0" w:color="000000"/>
              <w:left w:val="single" w:sz="6" w:space="0" w:color="000000"/>
              <w:bottom w:val="single" w:sz="6" w:space="0" w:color="000000"/>
              <w:right w:val="single" w:sz="4"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1</w:t>
            </w:r>
          </w:p>
        </w:tc>
        <w:tc>
          <w:tcPr>
            <w:tcW w:w="1453" w:type="dxa"/>
            <w:gridSpan w:val="2"/>
            <w:tcBorders>
              <w:top w:val="single" w:sz="6" w:space="0" w:color="000000"/>
              <w:left w:val="single" w:sz="4"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Нет</w:t>
            </w:r>
          </w:p>
        </w:tc>
        <w:tc>
          <w:tcPr>
            <w:tcW w:w="1432"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5-11</w:t>
            </w:r>
          </w:p>
        </w:tc>
        <w:tc>
          <w:tcPr>
            <w:tcW w:w="2725" w:type="dxa"/>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rPr>
                <w:sz w:val="20"/>
                <w:szCs w:val="20"/>
              </w:rPr>
            </w:pPr>
            <w:r w:rsidRPr="00D7462E">
              <w:rPr>
                <w:sz w:val="20"/>
                <w:szCs w:val="20"/>
              </w:rPr>
              <w:t>Допускается использование рабочих тетрадей на печатной основе, входящих в УМК</w:t>
            </w:r>
          </w:p>
        </w:tc>
      </w:tr>
      <w:tr w:rsidR="00D7462E" w:rsidRPr="00D7462E">
        <w:tc>
          <w:tcPr>
            <w:tcW w:w="567" w:type="dxa"/>
            <w:tcBorders>
              <w:top w:val="single" w:sz="6" w:space="0" w:color="000000"/>
              <w:left w:val="single" w:sz="6" w:space="0" w:color="000000"/>
              <w:bottom w:val="single" w:sz="6" w:space="0" w:color="000000"/>
              <w:right w:val="single" w:sz="6" w:space="0" w:color="000000"/>
            </w:tcBorders>
          </w:tcPr>
          <w:p w:rsidR="00DA689C" w:rsidRPr="00D7462E" w:rsidRDefault="00DA689C">
            <w:pPr>
              <w:numPr>
                <w:ilvl w:val="0"/>
                <w:numId w:val="23"/>
              </w:numPr>
              <w:pBdr>
                <w:top w:val="nil"/>
                <w:left w:val="nil"/>
                <w:bottom w:val="nil"/>
                <w:right w:val="nil"/>
                <w:between w:val="nil"/>
              </w:pBdr>
              <w:ind w:hanging="666"/>
              <w:rPr>
                <w:sz w:val="20"/>
                <w:szCs w:val="20"/>
              </w:rPr>
            </w:pPr>
          </w:p>
        </w:tc>
        <w:tc>
          <w:tcPr>
            <w:tcW w:w="1728" w:type="dxa"/>
            <w:gridSpan w:val="3"/>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Литература</w:t>
            </w:r>
          </w:p>
        </w:tc>
        <w:tc>
          <w:tcPr>
            <w:tcW w:w="1716" w:type="dxa"/>
            <w:tcBorders>
              <w:top w:val="single" w:sz="6" w:space="0" w:color="000000"/>
              <w:left w:val="single" w:sz="6" w:space="0" w:color="000000"/>
              <w:bottom w:val="single" w:sz="6" w:space="0" w:color="000000"/>
              <w:right w:val="single" w:sz="4"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1</w:t>
            </w:r>
          </w:p>
        </w:tc>
        <w:tc>
          <w:tcPr>
            <w:tcW w:w="1453" w:type="dxa"/>
            <w:gridSpan w:val="2"/>
            <w:tcBorders>
              <w:top w:val="single" w:sz="6" w:space="0" w:color="000000"/>
              <w:left w:val="single" w:sz="4"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Нет</w:t>
            </w:r>
          </w:p>
        </w:tc>
        <w:tc>
          <w:tcPr>
            <w:tcW w:w="1432"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5-11</w:t>
            </w:r>
          </w:p>
        </w:tc>
        <w:tc>
          <w:tcPr>
            <w:tcW w:w="2725" w:type="dxa"/>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rPr>
                <w:sz w:val="20"/>
                <w:szCs w:val="20"/>
              </w:rPr>
            </w:pPr>
            <w:r w:rsidRPr="00D7462E">
              <w:rPr>
                <w:sz w:val="20"/>
                <w:szCs w:val="20"/>
              </w:rPr>
              <w:t>Допускается использование раздаточного материала</w:t>
            </w:r>
          </w:p>
        </w:tc>
      </w:tr>
      <w:tr w:rsidR="00D7462E" w:rsidRPr="00D7462E">
        <w:tc>
          <w:tcPr>
            <w:tcW w:w="567" w:type="dxa"/>
            <w:tcBorders>
              <w:top w:val="single" w:sz="6" w:space="0" w:color="000000"/>
              <w:left w:val="single" w:sz="6" w:space="0" w:color="000000"/>
              <w:bottom w:val="single" w:sz="6" w:space="0" w:color="000000"/>
              <w:right w:val="single" w:sz="6" w:space="0" w:color="000000"/>
            </w:tcBorders>
          </w:tcPr>
          <w:p w:rsidR="00DA689C" w:rsidRPr="00D7462E" w:rsidRDefault="00DA689C">
            <w:pPr>
              <w:numPr>
                <w:ilvl w:val="0"/>
                <w:numId w:val="23"/>
              </w:numPr>
              <w:pBdr>
                <w:top w:val="nil"/>
                <w:left w:val="nil"/>
                <w:bottom w:val="nil"/>
                <w:right w:val="nil"/>
                <w:between w:val="nil"/>
              </w:pBdr>
              <w:ind w:hanging="666"/>
              <w:rPr>
                <w:sz w:val="20"/>
                <w:szCs w:val="20"/>
              </w:rPr>
            </w:pPr>
          </w:p>
        </w:tc>
        <w:tc>
          <w:tcPr>
            <w:tcW w:w="1728" w:type="dxa"/>
            <w:gridSpan w:val="3"/>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Математика</w:t>
            </w:r>
          </w:p>
        </w:tc>
        <w:tc>
          <w:tcPr>
            <w:tcW w:w="1716" w:type="dxa"/>
            <w:tcBorders>
              <w:top w:val="single" w:sz="6" w:space="0" w:color="000000"/>
              <w:left w:val="single" w:sz="6" w:space="0" w:color="000000"/>
              <w:bottom w:val="single" w:sz="6" w:space="0" w:color="000000"/>
              <w:right w:val="single" w:sz="4" w:space="0" w:color="000000"/>
            </w:tcBorders>
          </w:tcPr>
          <w:p w:rsidR="00DA689C" w:rsidRPr="00D7462E" w:rsidRDefault="008C1CC2">
            <w:pPr>
              <w:pBdr>
                <w:top w:val="nil"/>
                <w:left w:val="nil"/>
                <w:bottom w:val="nil"/>
                <w:right w:val="nil"/>
                <w:between w:val="nil"/>
              </w:pBdr>
              <w:ind w:firstLine="5"/>
              <w:jc w:val="center"/>
              <w:rPr>
                <w:sz w:val="20"/>
                <w:szCs w:val="20"/>
              </w:rPr>
            </w:pPr>
            <w:r w:rsidRPr="00D7462E">
              <w:rPr>
                <w:sz w:val="20"/>
                <w:szCs w:val="20"/>
              </w:rPr>
              <w:t>2</w:t>
            </w:r>
          </w:p>
        </w:tc>
        <w:tc>
          <w:tcPr>
            <w:tcW w:w="1453" w:type="dxa"/>
            <w:gridSpan w:val="2"/>
            <w:tcBorders>
              <w:top w:val="single" w:sz="6" w:space="0" w:color="000000"/>
              <w:left w:val="single" w:sz="4"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1</w:t>
            </w:r>
          </w:p>
        </w:tc>
        <w:tc>
          <w:tcPr>
            <w:tcW w:w="1432"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5-11</w:t>
            </w:r>
          </w:p>
        </w:tc>
        <w:tc>
          <w:tcPr>
            <w:tcW w:w="2725" w:type="dxa"/>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rPr>
                <w:sz w:val="20"/>
                <w:szCs w:val="20"/>
              </w:rPr>
            </w:pPr>
            <w:r w:rsidRPr="00D7462E">
              <w:rPr>
                <w:sz w:val="20"/>
                <w:szCs w:val="20"/>
              </w:rPr>
              <w:t>Допускается использование рабочих тетрадей на печатной основе, входящих в УМК</w:t>
            </w:r>
          </w:p>
        </w:tc>
      </w:tr>
      <w:tr w:rsidR="00D7462E" w:rsidRPr="00D7462E">
        <w:tc>
          <w:tcPr>
            <w:tcW w:w="567" w:type="dxa"/>
            <w:tcBorders>
              <w:top w:val="single" w:sz="6" w:space="0" w:color="000000"/>
              <w:left w:val="single" w:sz="6" w:space="0" w:color="000000"/>
              <w:bottom w:val="single" w:sz="6" w:space="0" w:color="000000"/>
              <w:right w:val="single" w:sz="6" w:space="0" w:color="000000"/>
            </w:tcBorders>
          </w:tcPr>
          <w:p w:rsidR="00DA689C" w:rsidRPr="00D7462E" w:rsidRDefault="00DA689C">
            <w:pPr>
              <w:numPr>
                <w:ilvl w:val="0"/>
                <w:numId w:val="23"/>
              </w:numPr>
              <w:pBdr>
                <w:top w:val="nil"/>
                <w:left w:val="nil"/>
                <w:bottom w:val="nil"/>
                <w:right w:val="nil"/>
                <w:between w:val="nil"/>
              </w:pBdr>
              <w:ind w:hanging="666"/>
              <w:rPr>
                <w:sz w:val="20"/>
                <w:szCs w:val="20"/>
              </w:rPr>
            </w:pPr>
          </w:p>
        </w:tc>
        <w:tc>
          <w:tcPr>
            <w:tcW w:w="1728" w:type="dxa"/>
            <w:gridSpan w:val="3"/>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Музыка</w:t>
            </w:r>
          </w:p>
        </w:tc>
        <w:tc>
          <w:tcPr>
            <w:tcW w:w="1716" w:type="dxa"/>
            <w:tcBorders>
              <w:top w:val="single" w:sz="6" w:space="0" w:color="000000"/>
              <w:left w:val="single" w:sz="6" w:space="0" w:color="000000"/>
              <w:bottom w:val="single" w:sz="6" w:space="0" w:color="000000"/>
              <w:right w:val="single" w:sz="4"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1</w:t>
            </w:r>
          </w:p>
        </w:tc>
        <w:tc>
          <w:tcPr>
            <w:tcW w:w="1453" w:type="dxa"/>
            <w:gridSpan w:val="2"/>
            <w:tcBorders>
              <w:top w:val="single" w:sz="6" w:space="0" w:color="000000"/>
              <w:left w:val="single" w:sz="4"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Нет</w:t>
            </w:r>
          </w:p>
        </w:tc>
        <w:tc>
          <w:tcPr>
            <w:tcW w:w="1432"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5-7</w:t>
            </w:r>
          </w:p>
        </w:tc>
        <w:tc>
          <w:tcPr>
            <w:tcW w:w="2725" w:type="dxa"/>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rPr>
                <w:sz w:val="20"/>
                <w:szCs w:val="20"/>
              </w:rPr>
            </w:pPr>
            <w:r w:rsidRPr="00D7462E">
              <w:rPr>
                <w:sz w:val="20"/>
                <w:szCs w:val="20"/>
              </w:rPr>
              <w:t>Допускается использование раздаточного материала</w:t>
            </w:r>
          </w:p>
        </w:tc>
      </w:tr>
      <w:tr w:rsidR="00D7462E" w:rsidRPr="00D7462E">
        <w:tc>
          <w:tcPr>
            <w:tcW w:w="567" w:type="dxa"/>
            <w:tcBorders>
              <w:top w:val="single" w:sz="6" w:space="0" w:color="000000"/>
              <w:left w:val="single" w:sz="6" w:space="0" w:color="000000"/>
              <w:bottom w:val="single" w:sz="6" w:space="0" w:color="000000"/>
              <w:right w:val="single" w:sz="6" w:space="0" w:color="000000"/>
            </w:tcBorders>
          </w:tcPr>
          <w:p w:rsidR="00DA689C" w:rsidRPr="00D7462E" w:rsidRDefault="00DA689C">
            <w:pPr>
              <w:numPr>
                <w:ilvl w:val="0"/>
                <w:numId w:val="23"/>
              </w:numPr>
              <w:pBdr>
                <w:top w:val="nil"/>
                <w:left w:val="nil"/>
                <w:bottom w:val="nil"/>
                <w:right w:val="nil"/>
                <w:between w:val="nil"/>
              </w:pBdr>
              <w:ind w:hanging="666"/>
              <w:rPr>
                <w:sz w:val="20"/>
                <w:szCs w:val="20"/>
              </w:rPr>
            </w:pPr>
          </w:p>
        </w:tc>
        <w:tc>
          <w:tcPr>
            <w:tcW w:w="1728" w:type="dxa"/>
            <w:gridSpan w:val="3"/>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Второй иностранный язык</w:t>
            </w:r>
          </w:p>
        </w:tc>
        <w:tc>
          <w:tcPr>
            <w:tcW w:w="1716" w:type="dxa"/>
            <w:tcBorders>
              <w:top w:val="single" w:sz="6" w:space="0" w:color="000000"/>
              <w:left w:val="single" w:sz="6" w:space="0" w:color="000000"/>
              <w:bottom w:val="single" w:sz="6" w:space="0" w:color="000000"/>
              <w:right w:val="single" w:sz="4"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1</w:t>
            </w:r>
          </w:p>
        </w:tc>
        <w:tc>
          <w:tcPr>
            <w:tcW w:w="1453" w:type="dxa"/>
            <w:gridSpan w:val="2"/>
            <w:tcBorders>
              <w:top w:val="single" w:sz="6" w:space="0" w:color="000000"/>
              <w:left w:val="single" w:sz="4"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Нет</w:t>
            </w:r>
          </w:p>
        </w:tc>
        <w:tc>
          <w:tcPr>
            <w:tcW w:w="1432"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5-6</w:t>
            </w:r>
          </w:p>
        </w:tc>
        <w:tc>
          <w:tcPr>
            <w:tcW w:w="2725" w:type="dxa"/>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rPr>
                <w:sz w:val="20"/>
                <w:szCs w:val="20"/>
              </w:rPr>
            </w:pPr>
            <w:r w:rsidRPr="00D7462E">
              <w:rPr>
                <w:sz w:val="20"/>
                <w:szCs w:val="20"/>
              </w:rPr>
              <w:t>Допускается использование раздаточного материала</w:t>
            </w:r>
          </w:p>
        </w:tc>
      </w:tr>
      <w:tr w:rsidR="00D7462E" w:rsidRPr="00D7462E">
        <w:tc>
          <w:tcPr>
            <w:tcW w:w="567" w:type="dxa"/>
            <w:tcBorders>
              <w:top w:val="single" w:sz="6" w:space="0" w:color="000000"/>
              <w:left w:val="single" w:sz="6" w:space="0" w:color="000000"/>
              <w:bottom w:val="single" w:sz="6" w:space="0" w:color="000000"/>
              <w:right w:val="single" w:sz="6" w:space="0" w:color="000000"/>
            </w:tcBorders>
          </w:tcPr>
          <w:p w:rsidR="00DA689C" w:rsidRPr="00D7462E" w:rsidRDefault="00DA689C">
            <w:pPr>
              <w:numPr>
                <w:ilvl w:val="0"/>
                <w:numId w:val="23"/>
              </w:numPr>
              <w:pBdr>
                <w:top w:val="nil"/>
                <w:left w:val="nil"/>
                <w:bottom w:val="nil"/>
                <w:right w:val="nil"/>
                <w:between w:val="nil"/>
              </w:pBdr>
              <w:ind w:hanging="666"/>
              <w:rPr>
                <w:sz w:val="20"/>
                <w:szCs w:val="20"/>
              </w:rPr>
            </w:pPr>
          </w:p>
        </w:tc>
        <w:tc>
          <w:tcPr>
            <w:tcW w:w="1728" w:type="dxa"/>
            <w:gridSpan w:val="3"/>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Обществознание</w:t>
            </w:r>
          </w:p>
        </w:tc>
        <w:tc>
          <w:tcPr>
            <w:tcW w:w="1716" w:type="dxa"/>
            <w:tcBorders>
              <w:top w:val="single" w:sz="6" w:space="0" w:color="000000"/>
              <w:left w:val="single" w:sz="6" w:space="0" w:color="000000"/>
              <w:bottom w:val="single" w:sz="6" w:space="0" w:color="000000"/>
              <w:right w:val="single" w:sz="4"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1</w:t>
            </w:r>
          </w:p>
        </w:tc>
        <w:tc>
          <w:tcPr>
            <w:tcW w:w="1453" w:type="dxa"/>
            <w:gridSpan w:val="2"/>
            <w:tcBorders>
              <w:top w:val="single" w:sz="6" w:space="0" w:color="000000"/>
              <w:left w:val="single" w:sz="4"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Нет</w:t>
            </w:r>
          </w:p>
        </w:tc>
        <w:tc>
          <w:tcPr>
            <w:tcW w:w="1432"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6-11</w:t>
            </w:r>
          </w:p>
        </w:tc>
        <w:tc>
          <w:tcPr>
            <w:tcW w:w="2725" w:type="dxa"/>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rPr>
                <w:sz w:val="20"/>
                <w:szCs w:val="20"/>
              </w:rPr>
            </w:pPr>
            <w:r w:rsidRPr="00D7462E">
              <w:rPr>
                <w:sz w:val="20"/>
                <w:szCs w:val="20"/>
              </w:rPr>
              <w:t>Допускается использование раздаточного материала</w:t>
            </w:r>
          </w:p>
        </w:tc>
      </w:tr>
      <w:tr w:rsidR="00D7462E" w:rsidRPr="00D7462E">
        <w:tc>
          <w:tcPr>
            <w:tcW w:w="567" w:type="dxa"/>
            <w:tcBorders>
              <w:top w:val="single" w:sz="6" w:space="0" w:color="000000"/>
              <w:left w:val="single" w:sz="6" w:space="0" w:color="000000"/>
              <w:bottom w:val="single" w:sz="6" w:space="0" w:color="000000"/>
              <w:right w:val="single" w:sz="6" w:space="0" w:color="000000"/>
            </w:tcBorders>
          </w:tcPr>
          <w:p w:rsidR="00DA689C" w:rsidRPr="00D7462E" w:rsidRDefault="00DA689C">
            <w:pPr>
              <w:numPr>
                <w:ilvl w:val="0"/>
                <w:numId w:val="23"/>
              </w:numPr>
              <w:pBdr>
                <w:top w:val="nil"/>
                <w:left w:val="nil"/>
                <w:bottom w:val="nil"/>
                <w:right w:val="nil"/>
                <w:between w:val="nil"/>
              </w:pBdr>
              <w:ind w:hanging="666"/>
              <w:rPr>
                <w:sz w:val="20"/>
                <w:szCs w:val="20"/>
              </w:rPr>
            </w:pPr>
          </w:p>
        </w:tc>
        <w:tc>
          <w:tcPr>
            <w:tcW w:w="1728" w:type="dxa"/>
            <w:gridSpan w:val="3"/>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Русский язык</w:t>
            </w:r>
          </w:p>
        </w:tc>
        <w:tc>
          <w:tcPr>
            <w:tcW w:w="1716" w:type="dxa"/>
            <w:tcBorders>
              <w:top w:val="single" w:sz="6" w:space="0" w:color="000000"/>
              <w:left w:val="single" w:sz="6" w:space="0" w:color="000000"/>
              <w:bottom w:val="single" w:sz="6" w:space="0" w:color="000000"/>
              <w:right w:val="single" w:sz="4" w:space="0" w:color="000000"/>
            </w:tcBorders>
          </w:tcPr>
          <w:p w:rsidR="00DA689C" w:rsidRPr="00D7462E" w:rsidRDefault="008C1CC2">
            <w:pPr>
              <w:pBdr>
                <w:top w:val="nil"/>
                <w:left w:val="nil"/>
                <w:bottom w:val="nil"/>
                <w:right w:val="nil"/>
                <w:between w:val="nil"/>
              </w:pBdr>
              <w:ind w:firstLine="5"/>
              <w:jc w:val="center"/>
              <w:rPr>
                <w:sz w:val="20"/>
                <w:szCs w:val="20"/>
              </w:rPr>
            </w:pPr>
            <w:r w:rsidRPr="00D7462E">
              <w:rPr>
                <w:sz w:val="20"/>
                <w:szCs w:val="20"/>
              </w:rPr>
              <w:t>2</w:t>
            </w:r>
          </w:p>
        </w:tc>
        <w:tc>
          <w:tcPr>
            <w:tcW w:w="1453" w:type="dxa"/>
            <w:gridSpan w:val="2"/>
            <w:tcBorders>
              <w:top w:val="single" w:sz="6" w:space="0" w:color="000000"/>
              <w:left w:val="single" w:sz="4"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1</w:t>
            </w:r>
          </w:p>
        </w:tc>
        <w:tc>
          <w:tcPr>
            <w:tcW w:w="1432"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5-11</w:t>
            </w:r>
          </w:p>
        </w:tc>
        <w:tc>
          <w:tcPr>
            <w:tcW w:w="2725" w:type="dxa"/>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rPr>
                <w:sz w:val="20"/>
                <w:szCs w:val="20"/>
              </w:rPr>
            </w:pPr>
            <w:r w:rsidRPr="00D7462E">
              <w:rPr>
                <w:sz w:val="20"/>
                <w:szCs w:val="20"/>
              </w:rPr>
              <w:t>Допускается использование раздаточного материала</w:t>
            </w:r>
          </w:p>
        </w:tc>
      </w:tr>
      <w:tr w:rsidR="00D7462E" w:rsidRPr="00D7462E">
        <w:tc>
          <w:tcPr>
            <w:tcW w:w="567" w:type="dxa"/>
            <w:tcBorders>
              <w:top w:val="single" w:sz="6" w:space="0" w:color="000000"/>
              <w:left w:val="single" w:sz="6" w:space="0" w:color="000000"/>
              <w:bottom w:val="single" w:sz="6" w:space="0" w:color="000000"/>
              <w:right w:val="single" w:sz="6" w:space="0" w:color="000000"/>
            </w:tcBorders>
          </w:tcPr>
          <w:p w:rsidR="00DA689C" w:rsidRPr="00D7462E" w:rsidRDefault="00DA689C">
            <w:pPr>
              <w:numPr>
                <w:ilvl w:val="0"/>
                <w:numId w:val="23"/>
              </w:numPr>
              <w:pBdr>
                <w:top w:val="nil"/>
                <w:left w:val="nil"/>
                <w:bottom w:val="nil"/>
                <w:right w:val="nil"/>
                <w:between w:val="nil"/>
              </w:pBdr>
              <w:ind w:hanging="666"/>
              <w:rPr>
                <w:sz w:val="20"/>
                <w:szCs w:val="20"/>
              </w:rPr>
            </w:pPr>
          </w:p>
        </w:tc>
        <w:tc>
          <w:tcPr>
            <w:tcW w:w="1728" w:type="dxa"/>
            <w:gridSpan w:val="3"/>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Технология</w:t>
            </w:r>
          </w:p>
        </w:tc>
        <w:tc>
          <w:tcPr>
            <w:tcW w:w="1716" w:type="dxa"/>
            <w:tcBorders>
              <w:top w:val="single" w:sz="6" w:space="0" w:color="000000"/>
              <w:left w:val="single" w:sz="6" w:space="0" w:color="000000"/>
              <w:bottom w:val="single" w:sz="6" w:space="0" w:color="000000"/>
              <w:right w:val="single" w:sz="4"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1</w:t>
            </w:r>
          </w:p>
        </w:tc>
        <w:tc>
          <w:tcPr>
            <w:tcW w:w="1453" w:type="dxa"/>
            <w:gridSpan w:val="2"/>
            <w:tcBorders>
              <w:top w:val="single" w:sz="6" w:space="0" w:color="000000"/>
              <w:left w:val="single" w:sz="4"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Нет</w:t>
            </w:r>
          </w:p>
        </w:tc>
        <w:tc>
          <w:tcPr>
            <w:tcW w:w="1432"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5-8</w:t>
            </w:r>
          </w:p>
        </w:tc>
        <w:tc>
          <w:tcPr>
            <w:tcW w:w="2725" w:type="dxa"/>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rPr>
                <w:sz w:val="20"/>
                <w:szCs w:val="20"/>
              </w:rPr>
            </w:pPr>
            <w:r w:rsidRPr="00D7462E">
              <w:rPr>
                <w:sz w:val="20"/>
                <w:szCs w:val="20"/>
              </w:rPr>
              <w:t>Допускается использование раздаточного материала</w:t>
            </w:r>
          </w:p>
        </w:tc>
      </w:tr>
      <w:tr w:rsidR="00D7462E" w:rsidRPr="00D7462E">
        <w:tc>
          <w:tcPr>
            <w:tcW w:w="567" w:type="dxa"/>
            <w:tcBorders>
              <w:top w:val="single" w:sz="6" w:space="0" w:color="000000"/>
              <w:left w:val="single" w:sz="6" w:space="0" w:color="000000"/>
              <w:bottom w:val="single" w:sz="6" w:space="0" w:color="000000"/>
              <w:right w:val="single" w:sz="6" w:space="0" w:color="000000"/>
            </w:tcBorders>
          </w:tcPr>
          <w:p w:rsidR="00DA689C" w:rsidRPr="00D7462E" w:rsidRDefault="00DA689C">
            <w:pPr>
              <w:numPr>
                <w:ilvl w:val="0"/>
                <w:numId w:val="23"/>
              </w:numPr>
              <w:pBdr>
                <w:top w:val="nil"/>
                <w:left w:val="nil"/>
                <w:bottom w:val="nil"/>
                <w:right w:val="nil"/>
                <w:between w:val="nil"/>
              </w:pBdr>
              <w:ind w:hanging="666"/>
              <w:rPr>
                <w:sz w:val="20"/>
                <w:szCs w:val="20"/>
              </w:rPr>
            </w:pPr>
          </w:p>
        </w:tc>
        <w:tc>
          <w:tcPr>
            <w:tcW w:w="1728" w:type="dxa"/>
            <w:gridSpan w:val="3"/>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proofErr w:type="gramStart"/>
            <w:r w:rsidRPr="00D7462E">
              <w:rPr>
                <w:sz w:val="20"/>
                <w:szCs w:val="20"/>
              </w:rPr>
              <w:t>Физическая  культура</w:t>
            </w:r>
            <w:proofErr w:type="gramEnd"/>
          </w:p>
        </w:tc>
        <w:tc>
          <w:tcPr>
            <w:tcW w:w="3169" w:type="dxa"/>
            <w:gridSpan w:val="3"/>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Нет, кроме освобожденных от физ. нагрузок на срок от 3 мес.</w:t>
            </w:r>
          </w:p>
        </w:tc>
        <w:tc>
          <w:tcPr>
            <w:tcW w:w="1432"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5-11</w:t>
            </w:r>
          </w:p>
        </w:tc>
        <w:tc>
          <w:tcPr>
            <w:tcW w:w="2725" w:type="dxa"/>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rPr>
                <w:sz w:val="20"/>
                <w:szCs w:val="20"/>
              </w:rPr>
            </w:pPr>
            <w:r w:rsidRPr="00D7462E">
              <w:rPr>
                <w:sz w:val="20"/>
                <w:szCs w:val="20"/>
              </w:rPr>
              <w:t>Допускается использование раздаточного материала</w:t>
            </w:r>
          </w:p>
        </w:tc>
      </w:tr>
      <w:tr w:rsidR="00D7462E" w:rsidRPr="00D7462E">
        <w:tc>
          <w:tcPr>
            <w:tcW w:w="567" w:type="dxa"/>
            <w:tcBorders>
              <w:top w:val="single" w:sz="6" w:space="0" w:color="000000"/>
              <w:left w:val="single" w:sz="6" w:space="0" w:color="000000"/>
              <w:bottom w:val="single" w:sz="6" w:space="0" w:color="000000"/>
              <w:right w:val="single" w:sz="6" w:space="0" w:color="000000"/>
            </w:tcBorders>
          </w:tcPr>
          <w:p w:rsidR="00DA689C" w:rsidRPr="00D7462E" w:rsidRDefault="00DA689C">
            <w:pPr>
              <w:numPr>
                <w:ilvl w:val="0"/>
                <w:numId w:val="23"/>
              </w:numPr>
              <w:pBdr>
                <w:top w:val="nil"/>
                <w:left w:val="nil"/>
                <w:bottom w:val="nil"/>
                <w:right w:val="nil"/>
                <w:between w:val="nil"/>
              </w:pBdr>
              <w:ind w:hanging="666"/>
              <w:rPr>
                <w:sz w:val="20"/>
                <w:szCs w:val="20"/>
              </w:rPr>
            </w:pPr>
          </w:p>
        </w:tc>
        <w:tc>
          <w:tcPr>
            <w:tcW w:w="1728" w:type="dxa"/>
            <w:gridSpan w:val="3"/>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Элективные курсы</w:t>
            </w:r>
          </w:p>
        </w:tc>
        <w:tc>
          <w:tcPr>
            <w:tcW w:w="1716" w:type="dxa"/>
            <w:tcBorders>
              <w:top w:val="single" w:sz="6" w:space="0" w:color="000000"/>
              <w:left w:val="single" w:sz="6" w:space="0" w:color="000000"/>
              <w:bottom w:val="single" w:sz="6" w:space="0" w:color="000000"/>
              <w:right w:val="single" w:sz="4"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1</w:t>
            </w:r>
          </w:p>
        </w:tc>
        <w:tc>
          <w:tcPr>
            <w:tcW w:w="1453" w:type="dxa"/>
            <w:gridSpan w:val="2"/>
            <w:tcBorders>
              <w:top w:val="single" w:sz="6" w:space="0" w:color="000000"/>
              <w:left w:val="single" w:sz="4"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Нет</w:t>
            </w:r>
          </w:p>
        </w:tc>
        <w:tc>
          <w:tcPr>
            <w:tcW w:w="1432"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5-11</w:t>
            </w:r>
          </w:p>
        </w:tc>
        <w:tc>
          <w:tcPr>
            <w:tcW w:w="2725" w:type="dxa"/>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rPr>
                <w:sz w:val="20"/>
                <w:szCs w:val="20"/>
              </w:rPr>
            </w:pPr>
            <w:r w:rsidRPr="00D7462E">
              <w:rPr>
                <w:sz w:val="20"/>
                <w:szCs w:val="20"/>
              </w:rPr>
              <w:t>Допускается использование раздаточного материала</w:t>
            </w:r>
          </w:p>
        </w:tc>
      </w:tr>
      <w:tr w:rsidR="00D7462E" w:rsidRPr="00D7462E">
        <w:tc>
          <w:tcPr>
            <w:tcW w:w="567" w:type="dxa"/>
            <w:tcBorders>
              <w:top w:val="single" w:sz="6" w:space="0" w:color="000000"/>
              <w:left w:val="single" w:sz="6" w:space="0" w:color="000000"/>
              <w:bottom w:val="single" w:sz="6" w:space="0" w:color="000000"/>
              <w:right w:val="single" w:sz="6" w:space="0" w:color="000000"/>
            </w:tcBorders>
          </w:tcPr>
          <w:p w:rsidR="00DA689C" w:rsidRPr="00D7462E" w:rsidRDefault="00DA689C">
            <w:pPr>
              <w:numPr>
                <w:ilvl w:val="0"/>
                <w:numId w:val="23"/>
              </w:numPr>
              <w:pBdr>
                <w:top w:val="nil"/>
                <w:left w:val="nil"/>
                <w:bottom w:val="nil"/>
                <w:right w:val="nil"/>
                <w:between w:val="nil"/>
              </w:pBdr>
              <w:ind w:hanging="666"/>
              <w:rPr>
                <w:sz w:val="20"/>
                <w:szCs w:val="20"/>
              </w:rPr>
            </w:pPr>
          </w:p>
        </w:tc>
        <w:tc>
          <w:tcPr>
            <w:tcW w:w="1728" w:type="dxa"/>
            <w:gridSpan w:val="3"/>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Физика</w:t>
            </w:r>
          </w:p>
        </w:tc>
        <w:tc>
          <w:tcPr>
            <w:tcW w:w="1716" w:type="dxa"/>
            <w:tcBorders>
              <w:top w:val="single" w:sz="6" w:space="0" w:color="000000"/>
              <w:left w:val="single" w:sz="6" w:space="0" w:color="000000"/>
              <w:bottom w:val="single" w:sz="6" w:space="0" w:color="000000"/>
              <w:right w:val="single" w:sz="4"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1</w:t>
            </w:r>
          </w:p>
        </w:tc>
        <w:tc>
          <w:tcPr>
            <w:tcW w:w="1453" w:type="dxa"/>
            <w:gridSpan w:val="2"/>
            <w:tcBorders>
              <w:top w:val="single" w:sz="6" w:space="0" w:color="000000"/>
              <w:left w:val="single" w:sz="4"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1</w:t>
            </w:r>
          </w:p>
        </w:tc>
        <w:tc>
          <w:tcPr>
            <w:tcW w:w="1432"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7-11</w:t>
            </w:r>
          </w:p>
        </w:tc>
        <w:tc>
          <w:tcPr>
            <w:tcW w:w="2725" w:type="dxa"/>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rPr>
                <w:sz w:val="20"/>
                <w:szCs w:val="20"/>
              </w:rPr>
            </w:pPr>
            <w:r w:rsidRPr="00D7462E">
              <w:rPr>
                <w:sz w:val="20"/>
                <w:szCs w:val="20"/>
              </w:rPr>
              <w:t>Допускается использование рабочих тетрадей на печатной основе, входящих в УМК</w:t>
            </w:r>
          </w:p>
        </w:tc>
      </w:tr>
      <w:tr w:rsidR="00D7462E" w:rsidRPr="00D7462E">
        <w:tc>
          <w:tcPr>
            <w:tcW w:w="567" w:type="dxa"/>
            <w:tcBorders>
              <w:top w:val="single" w:sz="6" w:space="0" w:color="000000"/>
              <w:left w:val="single" w:sz="6" w:space="0" w:color="000000"/>
              <w:bottom w:val="single" w:sz="6" w:space="0" w:color="000000"/>
              <w:right w:val="single" w:sz="6" w:space="0" w:color="000000"/>
            </w:tcBorders>
          </w:tcPr>
          <w:p w:rsidR="00DA689C" w:rsidRPr="00D7462E" w:rsidRDefault="00DA689C">
            <w:pPr>
              <w:numPr>
                <w:ilvl w:val="0"/>
                <w:numId w:val="23"/>
              </w:numPr>
              <w:pBdr>
                <w:top w:val="nil"/>
                <w:left w:val="nil"/>
                <w:bottom w:val="nil"/>
                <w:right w:val="nil"/>
                <w:between w:val="nil"/>
              </w:pBdr>
              <w:ind w:hanging="666"/>
              <w:rPr>
                <w:sz w:val="20"/>
                <w:szCs w:val="20"/>
              </w:rPr>
            </w:pPr>
          </w:p>
        </w:tc>
        <w:tc>
          <w:tcPr>
            <w:tcW w:w="1728" w:type="dxa"/>
            <w:gridSpan w:val="3"/>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Информатика и ИКТ</w:t>
            </w:r>
          </w:p>
        </w:tc>
        <w:tc>
          <w:tcPr>
            <w:tcW w:w="1716" w:type="dxa"/>
            <w:tcBorders>
              <w:top w:val="single" w:sz="6" w:space="0" w:color="000000"/>
              <w:left w:val="single" w:sz="6" w:space="0" w:color="000000"/>
              <w:bottom w:val="single" w:sz="6" w:space="0" w:color="000000"/>
              <w:right w:val="single" w:sz="4"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1</w:t>
            </w:r>
          </w:p>
        </w:tc>
        <w:tc>
          <w:tcPr>
            <w:tcW w:w="1453" w:type="dxa"/>
            <w:gridSpan w:val="2"/>
            <w:tcBorders>
              <w:top w:val="single" w:sz="6" w:space="0" w:color="000000"/>
              <w:left w:val="single" w:sz="4"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Нет</w:t>
            </w:r>
          </w:p>
        </w:tc>
        <w:tc>
          <w:tcPr>
            <w:tcW w:w="1432"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7-11</w:t>
            </w:r>
          </w:p>
        </w:tc>
        <w:tc>
          <w:tcPr>
            <w:tcW w:w="2725" w:type="dxa"/>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rPr>
                <w:sz w:val="20"/>
                <w:szCs w:val="20"/>
              </w:rPr>
            </w:pPr>
            <w:r w:rsidRPr="00D7462E">
              <w:rPr>
                <w:sz w:val="20"/>
                <w:szCs w:val="20"/>
              </w:rPr>
              <w:t>Допускается использование раздаточного материала</w:t>
            </w:r>
          </w:p>
        </w:tc>
      </w:tr>
      <w:tr w:rsidR="00D7462E" w:rsidRPr="00D7462E">
        <w:tc>
          <w:tcPr>
            <w:tcW w:w="567" w:type="dxa"/>
            <w:tcBorders>
              <w:top w:val="single" w:sz="6" w:space="0" w:color="000000"/>
              <w:left w:val="single" w:sz="6" w:space="0" w:color="000000"/>
              <w:bottom w:val="single" w:sz="6" w:space="0" w:color="000000"/>
              <w:right w:val="single" w:sz="6" w:space="0" w:color="000000"/>
            </w:tcBorders>
          </w:tcPr>
          <w:p w:rsidR="00DA689C" w:rsidRPr="00D7462E" w:rsidRDefault="00DA689C">
            <w:pPr>
              <w:numPr>
                <w:ilvl w:val="0"/>
                <w:numId w:val="23"/>
              </w:numPr>
              <w:pBdr>
                <w:top w:val="nil"/>
                <w:left w:val="nil"/>
                <w:bottom w:val="nil"/>
                <w:right w:val="nil"/>
                <w:between w:val="nil"/>
              </w:pBdr>
              <w:ind w:hanging="666"/>
              <w:rPr>
                <w:sz w:val="20"/>
                <w:szCs w:val="20"/>
              </w:rPr>
            </w:pPr>
          </w:p>
        </w:tc>
        <w:tc>
          <w:tcPr>
            <w:tcW w:w="1728" w:type="dxa"/>
            <w:gridSpan w:val="3"/>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Химия</w:t>
            </w:r>
          </w:p>
        </w:tc>
        <w:tc>
          <w:tcPr>
            <w:tcW w:w="1716" w:type="dxa"/>
            <w:tcBorders>
              <w:top w:val="single" w:sz="6" w:space="0" w:color="000000"/>
              <w:left w:val="single" w:sz="6" w:space="0" w:color="000000"/>
              <w:bottom w:val="single" w:sz="6" w:space="0" w:color="000000"/>
              <w:right w:val="single" w:sz="4"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1</w:t>
            </w:r>
          </w:p>
        </w:tc>
        <w:tc>
          <w:tcPr>
            <w:tcW w:w="1453" w:type="dxa"/>
            <w:gridSpan w:val="2"/>
            <w:tcBorders>
              <w:top w:val="single" w:sz="6" w:space="0" w:color="000000"/>
              <w:left w:val="single" w:sz="4"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1</w:t>
            </w:r>
          </w:p>
        </w:tc>
        <w:tc>
          <w:tcPr>
            <w:tcW w:w="1432"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8-11</w:t>
            </w:r>
          </w:p>
        </w:tc>
        <w:tc>
          <w:tcPr>
            <w:tcW w:w="2725" w:type="dxa"/>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rPr>
                <w:sz w:val="20"/>
                <w:szCs w:val="20"/>
              </w:rPr>
            </w:pPr>
            <w:r w:rsidRPr="00D7462E">
              <w:rPr>
                <w:sz w:val="20"/>
                <w:szCs w:val="20"/>
              </w:rPr>
              <w:t>Допускается использование рабочих тетрадей на печатной основе, входящих в УМК</w:t>
            </w:r>
          </w:p>
        </w:tc>
      </w:tr>
      <w:tr w:rsidR="00D7462E" w:rsidRPr="00D7462E">
        <w:tc>
          <w:tcPr>
            <w:tcW w:w="567" w:type="dxa"/>
            <w:tcBorders>
              <w:top w:val="single" w:sz="6" w:space="0" w:color="000000"/>
              <w:left w:val="single" w:sz="6" w:space="0" w:color="000000"/>
              <w:bottom w:val="single" w:sz="6" w:space="0" w:color="000000"/>
              <w:right w:val="single" w:sz="6" w:space="0" w:color="000000"/>
            </w:tcBorders>
          </w:tcPr>
          <w:p w:rsidR="00DA689C" w:rsidRPr="00D7462E" w:rsidRDefault="00DA689C">
            <w:pPr>
              <w:numPr>
                <w:ilvl w:val="0"/>
                <w:numId w:val="23"/>
              </w:numPr>
              <w:pBdr>
                <w:top w:val="nil"/>
                <w:left w:val="nil"/>
                <w:bottom w:val="nil"/>
                <w:right w:val="nil"/>
                <w:between w:val="nil"/>
              </w:pBdr>
              <w:ind w:hanging="666"/>
              <w:rPr>
                <w:sz w:val="20"/>
                <w:szCs w:val="20"/>
              </w:rPr>
            </w:pPr>
          </w:p>
        </w:tc>
        <w:tc>
          <w:tcPr>
            <w:tcW w:w="1728" w:type="dxa"/>
            <w:gridSpan w:val="3"/>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Экономика</w:t>
            </w:r>
          </w:p>
        </w:tc>
        <w:tc>
          <w:tcPr>
            <w:tcW w:w="1716" w:type="dxa"/>
            <w:tcBorders>
              <w:top w:val="single" w:sz="6" w:space="0" w:color="000000"/>
              <w:left w:val="single" w:sz="6" w:space="0" w:color="000000"/>
              <w:bottom w:val="single" w:sz="6" w:space="0" w:color="000000"/>
              <w:right w:val="single" w:sz="4"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1</w:t>
            </w:r>
          </w:p>
        </w:tc>
        <w:tc>
          <w:tcPr>
            <w:tcW w:w="1453" w:type="dxa"/>
            <w:gridSpan w:val="2"/>
            <w:tcBorders>
              <w:top w:val="single" w:sz="6" w:space="0" w:color="000000"/>
              <w:left w:val="single" w:sz="4" w:space="0" w:color="000000"/>
              <w:bottom w:val="single" w:sz="6" w:space="0" w:color="000000"/>
              <w:right w:val="single" w:sz="6" w:space="0" w:color="000000"/>
            </w:tcBorders>
          </w:tcPr>
          <w:p w:rsidR="00DA689C" w:rsidRPr="00D7462E" w:rsidRDefault="008C1CC2">
            <w:pPr>
              <w:jc w:val="center"/>
              <w:rPr>
                <w:sz w:val="20"/>
                <w:szCs w:val="20"/>
              </w:rPr>
            </w:pPr>
            <w:r w:rsidRPr="00D7462E">
              <w:rPr>
                <w:sz w:val="20"/>
                <w:szCs w:val="20"/>
              </w:rPr>
              <w:t>Нет</w:t>
            </w:r>
          </w:p>
        </w:tc>
        <w:tc>
          <w:tcPr>
            <w:tcW w:w="1432"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10-11</w:t>
            </w:r>
          </w:p>
        </w:tc>
        <w:tc>
          <w:tcPr>
            <w:tcW w:w="2725" w:type="dxa"/>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rPr>
                <w:sz w:val="20"/>
                <w:szCs w:val="20"/>
              </w:rPr>
            </w:pPr>
            <w:r w:rsidRPr="00D7462E">
              <w:rPr>
                <w:sz w:val="20"/>
                <w:szCs w:val="20"/>
              </w:rPr>
              <w:t>Допускается использование раздаточного материала</w:t>
            </w:r>
          </w:p>
        </w:tc>
      </w:tr>
      <w:tr w:rsidR="00D7462E" w:rsidRPr="00D7462E">
        <w:tc>
          <w:tcPr>
            <w:tcW w:w="567" w:type="dxa"/>
            <w:tcBorders>
              <w:top w:val="single" w:sz="6" w:space="0" w:color="000000"/>
              <w:left w:val="single" w:sz="6" w:space="0" w:color="000000"/>
              <w:bottom w:val="single" w:sz="6" w:space="0" w:color="000000"/>
              <w:right w:val="single" w:sz="6" w:space="0" w:color="000000"/>
            </w:tcBorders>
          </w:tcPr>
          <w:p w:rsidR="00DA689C" w:rsidRPr="00D7462E" w:rsidRDefault="00DA689C">
            <w:pPr>
              <w:numPr>
                <w:ilvl w:val="0"/>
                <w:numId w:val="23"/>
              </w:numPr>
              <w:pBdr>
                <w:top w:val="nil"/>
                <w:left w:val="nil"/>
                <w:bottom w:val="nil"/>
                <w:right w:val="nil"/>
                <w:between w:val="nil"/>
              </w:pBdr>
              <w:ind w:hanging="666"/>
              <w:rPr>
                <w:sz w:val="20"/>
                <w:szCs w:val="20"/>
              </w:rPr>
            </w:pPr>
          </w:p>
        </w:tc>
        <w:tc>
          <w:tcPr>
            <w:tcW w:w="1728" w:type="dxa"/>
            <w:gridSpan w:val="3"/>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Право</w:t>
            </w:r>
          </w:p>
        </w:tc>
        <w:tc>
          <w:tcPr>
            <w:tcW w:w="1716" w:type="dxa"/>
            <w:tcBorders>
              <w:top w:val="single" w:sz="6" w:space="0" w:color="000000"/>
              <w:left w:val="single" w:sz="6" w:space="0" w:color="000000"/>
              <w:bottom w:val="single" w:sz="6" w:space="0" w:color="000000"/>
              <w:right w:val="single" w:sz="4"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1</w:t>
            </w:r>
          </w:p>
        </w:tc>
        <w:tc>
          <w:tcPr>
            <w:tcW w:w="1453" w:type="dxa"/>
            <w:gridSpan w:val="2"/>
            <w:tcBorders>
              <w:top w:val="single" w:sz="6" w:space="0" w:color="000000"/>
              <w:left w:val="single" w:sz="4" w:space="0" w:color="000000"/>
              <w:bottom w:val="single" w:sz="6" w:space="0" w:color="000000"/>
              <w:right w:val="single" w:sz="6" w:space="0" w:color="000000"/>
            </w:tcBorders>
          </w:tcPr>
          <w:p w:rsidR="00DA689C" w:rsidRPr="00D7462E" w:rsidRDefault="008C1CC2">
            <w:pPr>
              <w:jc w:val="center"/>
              <w:rPr>
                <w:sz w:val="20"/>
                <w:szCs w:val="20"/>
              </w:rPr>
            </w:pPr>
            <w:r w:rsidRPr="00D7462E">
              <w:rPr>
                <w:sz w:val="20"/>
                <w:szCs w:val="20"/>
              </w:rPr>
              <w:t>Нет</w:t>
            </w:r>
          </w:p>
        </w:tc>
        <w:tc>
          <w:tcPr>
            <w:tcW w:w="1432" w:type="dxa"/>
            <w:gridSpan w:val="2"/>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jc w:val="center"/>
              <w:rPr>
                <w:sz w:val="20"/>
                <w:szCs w:val="20"/>
              </w:rPr>
            </w:pPr>
            <w:r w:rsidRPr="00D7462E">
              <w:rPr>
                <w:sz w:val="20"/>
                <w:szCs w:val="20"/>
              </w:rPr>
              <w:t>10-11</w:t>
            </w:r>
          </w:p>
        </w:tc>
        <w:tc>
          <w:tcPr>
            <w:tcW w:w="2725" w:type="dxa"/>
            <w:tcBorders>
              <w:top w:val="single" w:sz="6" w:space="0" w:color="000000"/>
              <w:left w:val="single" w:sz="6" w:space="0" w:color="000000"/>
              <w:bottom w:val="single" w:sz="6" w:space="0" w:color="000000"/>
              <w:right w:val="single" w:sz="6" w:space="0" w:color="000000"/>
            </w:tcBorders>
          </w:tcPr>
          <w:p w:rsidR="00DA689C" w:rsidRPr="00D7462E" w:rsidRDefault="008C1CC2">
            <w:pPr>
              <w:pBdr>
                <w:top w:val="nil"/>
                <w:left w:val="nil"/>
                <w:bottom w:val="nil"/>
                <w:right w:val="nil"/>
                <w:between w:val="nil"/>
              </w:pBdr>
              <w:rPr>
                <w:sz w:val="20"/>
                <w:szCs w:val="20"/>
              </w:rPr>
            </w:pPr>
            <w:r w:rsidRPr="00D7462E">
              <w:rPr>
                <w:sz w:val="20"/>
                <w:szCs w:val="20"/>
              </w:rPr>
              <w:t>Допускается использование раздаточного материала</w:t>
            </w:r>
          </w:p>
        </w:tc>
      </w:tr>
    </w:tbl>
    <w:p w:rsidR="00DA689C" w:rsidRPr="00D7462E" w:rsidRDefault="00DA689C">
      <w:pPr>
        <w:pBdr>
          <w:top w:val="nil"/>
          <w:left w:val="nil"/>
          <w:bottom w:val="nil"/>
          <w:right w:val="nil"/>
          <w:between w:val="nil"/>
        </w:pBdr>
        <w:ind w:firstLine="710"/>
        <w:jc w:val="both"/>
      </w:pPr>
    </w:p>
    <w:p w:rsidR="00DA689C" w:rsidRPr="00D7462E" w:rsidRDefault="008C1CC2">
      <w:pPr>
        <w:pBdr>
          <w:top w:val="nil"/>
          <w:left w:val="nil"/>
          <w:bottom w:val="nil"/>
          <w:right w:val="nil"/>
          <w:between w:val="nil"/>
        </w:pBdr>
        <w:ind w:firstLine="426"/>
        <w:jc w:val="both"/>
      </w:pPr>
      <w:r w:rsidRPr="00D7462E">
        <w:t>2.2. В тетрадях для контрольных работ (лабораторных и практических работ), помимо самих контрольных работ, надлежит в обязательном порядке делать работу над ошибками. Ежедневная работа над ошибками должна представлять собой целостную систему, результативность которой должна прослеживаться регулярно.</w:t>
      </w:r>
    </w:p>
    <w:p w:rsidR="00DA689C" w:rsidRPr="00D7462E" w:rsidRDefault="008C1CC2">
      <w:pPr>
        <w:pBdr>
          <w:top w:val="nil"/>
          <w:left w:val="nil"/>
          <w:bottom w:val="nil"/>
          <w:right w:val="nil"/>
          <w:between w:val="nil"/>
        </w:pBdr>
        <w:ind w:firstLine="426"/>
        <w:jc w:val="both"/>
      </w:pPr>
      <w:r w:rsidRPr="00D7462E">
        <w:t>2.3. В начальной школе проверка работ учащихся осуществляется ежедневно учителем в обязательном порядке. Работа над ошибками проводится в той или иной форме ежедневно в тетрадях, как для текущих, так и для контрольных работ.</w:t>
      </w:r>
    </w:p>
    <w:p w:rsidR="00DA689C" w:rsidRPr="00D7462E" w:rsidRDefault="008C1CC2">
      <w:pPr>
        <w:pBdr>
          <w:top w:val="nil"/>
          <w:left w:val="nil"/>
          <w:bottom w:val="nil"/>
          <w:right w:val="nil"/>
          <w:between w:val="nil"/>
        </w:pBdr>
        <w:ind w:firstLine="426"/>
        <w:jc w:val="both"/>
      </w:pPr>
      <w:r w:rsidRPr="00D7462E">
        <w:t>2.4. Проверка тетрадей учителем осуществляется чернилами красного цвета.</w:t>
      </w:r>
    </w:p>
    <w:p w:rsidR="00DA689C" w:rsidRPr="00D7462E" w:rsidRDefault="008C1CC2">
      <w:pPr>
        <w:pBdr>
          <w:top w:val="nil"/>
          <w:left w:val="nil"/>
          <w:bottom w:val="nil"/>
          <w:right w:val="nil"/>
          <w:between w:val="nil"/>
        </w:pBdr>
        <w:ind w:firstLine="426"/>
        <w:jc w:val="both"/>
      </w:pPr>
      <w:r w:rsidRPr="00D7462E">
        <w:t>2.5. Проверка и возвращение учащимся контрольных работ по русскому языку и математике, предметам, по которым нет специализированных тетрадей для контрольных работ, осуществляются к следующему уроку.</w:t>
      </w:r>
    </w:p>
    <w:p w:rsidR="00DA689C" w:rsidRPr="00D7462E" w:rsidRDefault="00DA689C">
      <w:pPr>
        <w:pBdr>
          <w:top w:val="nil"/>
          <w:left w:val="nil"/>
          <w:bottom w:val="nil"/>
          <w:right w:val="nil"/>
          <w:between w:val="nil"/>
        </w:pBdr>
        <w:ind w:firstLine="710"/>
        <w:jc w:val="both"/>
      </w:pPr>
    </w:p>
    <w:p w:rsidR="00DA689C" w:rsidRPr="00D7462E" w:rsidRDefault="008C1CC2">
      <w:pPr>
        <w:pBdr>
          <w:top w:val="nil"/>
          <w:left w:val="nil"/>
          <w:bottom w:val="nil"/>
          <w:right w:val="nil"/>
          <w:between w:val="nil"/>
        </w:pBdr>
        <w:ind w:left="763"/>
        <w:jc w:val="center"/>
        <w:rPr>
          <w:b/>
        </w:rPr>
      </w:pPr>
      <w:r w:rsidRPr="00D7462E">
        <w:rPr>
          <w:b/>
        </w:rPr>
        <w:t>3. ОФОРМЛЕНИЕ НАДПИСЕЙ НА ОБЛОЖКАХ УЧЕНИЧЕСКИХ ТЕТРАДЕЙ</w:t>
      </w:r>
    </w:p>
    <w:p w:rsidR="00DA689C" w:rsidRPr="00D7462E" w:rsidRDefault="008C1CC2">
      <w:pPr>
        <w:pBdr>
          <w:top w:val="nil"/>
          <w:left w:val="nil"/>
          <w:bottom w:val="nil"/>
          <w:right w:val="nil"/>
          <w:between w:val="nil"/>
        </w:pBdr>
        <w:ind w:firstLine="426"/>
        <w:jc w:val="both"/>
      </w:pPr>
      <w:r w:rsidRPr="00D7462E">
        <w:t xml:space="preserve">3.1. Тетради учащихся для 1-го класса подписывает сам учитель. </w:t>
      </w:r>
    </w:p>
    <w:p w:rsidR="00DA689C" w:rsidRPr="00D7462E" w:rsidRDefault="008C1CC2">
      <w:pPr>
        <w:pBdr>
          <w:top w:val="nil"/>
          <w:left w:val="nil"/>
          <w:bottom w:val="nil"/>
          <w:right w:val="nil"/>
          <w:between w:val="nil"/>
        </w:pBdr>
        <w:ind w:firstLine="426"/>
        <w:jc w:val="both"/>
      </w:pPr>
      <w:r w:rsidRPr="00D7462E">
        <w:t xml:space="preserve">3.2. Тетради учащихся для 2-11-х классов подписывают сами обучающиеся. </w:t>
      </w:r>
    </w:p>
    <w:p w:rsidR="00DA689C" w:rsidRPr="00D7462E" w:rsidRDefault="008C1CC2">
      <w:pPr>
        <w:pBdr>
          <w:top w:val="nil"/>
          <w:left w:val="nil"/>
          <w:bottom w:val="nil"/>
          <w:right w:val="nil"/>
          <w:between w:val="nil"/>
        </w:pBdr>
        <w:ind w:firstLine="426"/>
        <w:jc w:val="both"/>
      </w:pPr>
      <w:r w:rsidRPr="00D7462E">
        <w:t>3.3. Надписи на обложках необходимо оформлять по единой форме, которая традиционно включает в себя минимальный объем основной информации (ФИО, класс, предмет).</w:t>
      </w:r>
    </w:p>
    <w:p w:rsidR="00DA689C" w:rsidRPr="00D7462E" w:rsidRDefault="008C1CC2">
      <w:pPr>
        <w:pBdr>
          <w:top w:val="nil"/>
          <w:left w:val="nil"/>
          <w:bottom w:val="nil"/>
          <w:right w:val="nil"/>
          <w:between w:val="nil"/>
        </w:pBdr>
        <w:ind w:firstLine="426"/>
        <w:jc w:val="both"/>
      </w:pPr>
      <w:r w:rsidRPr="00D7462E">
        <w:t>3.4. Не подписанные тетради учителем не проверяются.</w:t>
      </w:r>
    </w:p>
    <w:p w:rsidR="00DA689C" w:rsidRPr="00D7462E" w:rsidRDefault="008C1CC2">
      <w:pPr>
        <w:pBdr>
          <w:top w:val="nil"/>
          <w:left w:val="nil"/>
          <w:bottom w:val="nil"/>
          <w:right w:val="nil"/>
          <w:between w:val="nil"/>
        </w:pBdr>
        <w:ind w:firstLine="426"/>
        <w:jc w:val="both"/>
      </w:pPr>
      <w:r w:rsidRPr="00D7462E">
        <w:t>3.5. Соответствующим учащимся, присутствующим на уроке, но сдавшим не подписанную тетрадь за проверяемую работу выставляется отметка «1» - работа не представлена.</w:t>
      </w:r>
    </w:p>
    <w:p w:rsidR="00DA689C" w:rsidRPr="00D7462E" w:rsidRDefault="008C1CC2">
      <w:pPr>
        <w:pBdr>
          <w:top w:val="nil"/>
          <w:left w:val="nil"/>
          <w:bottom w:val="nil"/>
          <w:right w:val="nil"/>
          <w:between w:val="nil"/>
        </w:pBdr>
        <w:ind w:firstLine="426"/>
        <w:jc w:val="both"/>
      </w:pPr>
      <w:r w:rsidRPr="00D7462E">
        <w:lastRenderedPageBreak/>
        <w:t>3.6. Аналогично оценивается работа обучающегося, выполненная на листе, листе с раздаточным материалом, рабочей тетради на печатной основе.</w:t>
      </w:r>
    </w:p>
    <w:p w:rsidR="00DA689C" w:rsidRPr="00D7462E" w:rsidRDefault="00DA689C">
      <w:pPr>
        <w:pBdr>
          <w:top w:val="nil"/>
          <w:left w:val="nil"/>
          <w:bottom w:val="nil"/>
          <w:right w:val="nil"/>
          <w:between w:val="nil"/>
        </w:pBdr>
        <w:ind w:left="835" w:right="1382"/>
        <w:rPr>
          <w:b/>
        </w:rPr>
      </w:pPr>
    </w:p>
    <w:p w:rsidR="00DA689C" w:rsidRPr="00D7462E" w:rsidRDefault="008C1CC2">
      <w:pPr>
        <w:numPr>
          <w:ilvl w:val="0"/>
          <w:numId w:val="16"/>
        </w:numPr>
        <w:pBdr>
          <w:top w:val="nil"/>
          <w:left w:val="nil"/>
          <w:bottom w:val="nil"/>
          <w:right w:val="nil"/>
          <w:between w:val="nil"/>
        </w:pBdr>
        <w:ind w:right="-2"/>
        <w:jc w:val="center"/>
        <w:rPr>
          <w:b/>
        </w:rPr>
      </w:pPr>
      <w:r w:rsidRPr="00D7462E">
        <w:rPr>
          <w:b/>
        </w:rPr>
        <w:t>ОФОРМЛЕНИЕ ПИСЬМЕННЫХ РАБОТ ПО МАТЕМАТИКЕ И РУССКОМУ ЯЗЫКУ</w:t>
      </w:r>
    </w:p>
    <w:p w:rsidR="00DA689C" w:rsidRPr="00D7462E" w:rsidRDefault="008C1CC2">
      <w:pPr>
        <w:numPr>
          <w:ilvl w:val="1"/>
          <w:numId w:val="25"/>
        </w:numPr>
        <w:pBdr>
          <w:top w:val="nil"/>
          <w:left w:val="nil"/>
          <w:bottom w:val="nil"/>
          <w:right w:val="nil"/>
          <w:between w:val="nil"/>
        </w:pBdr>
        <w:tabs>
          <w:tab w:val="left" w:pos="993"/>
        </w:tabs>
        <w:ind w:left="0" w:firstLine="567"/>
        <w:jc w:val="both"/>
      </w:pPr>
      <w:r w:rsidRPr="00D7462E">
        <w:t>Все записи в тетрадях следует оформлять каллиграфическим аккуратным почерком.</w:t>
      </w:r>
    </w:p>
    <w:p w:rsidR="00DA689C" w:rsidRPr="00D7462E" w:rsidRDefault="008C1CC2">
      <w:pPr>
        <w:numPr>
          <w:ilvl w:val="1"/>
          <w:numId w:val="25"/>
        </w:numPr>
        <w:pBdr>
          <w:top w:val="nil"/>
          <w:left w:val="nil"/>
          <w:bottom w:val="nil"/>
          <w:right w:val="nil"/>
          <w:between w:val="nil"/>
        </w:pBdr>
        <w:tabs>
          <w:tab w:val="left" w:pos="993"/>
        </w:tabs>
        <w:ind w:left="0" w:firstLine="567"/>
        <w:jc w:val="both"/>
      </w:pPr>
      <w:r w:rsidRPr="00D7462E">
        <w:t xml:space="preserve">Работа над каллиграфическим письмом должна строиться с учетом системы дифференцированных подходов. </w:t>
      </w:r>
    </w:p>
    <w:p w:rsidR="00DA689C" w:rsidRPr="00D7462E" w:rsidRDefault="008C1CC2">
      <w:pPr>
        <w:numPr>
          <w:ilvl w:val="1"/>
          <w:numId w:val="25"/>
        </w:numPr>
        <w:pBdr>
          <w:top w:val="nil"/>
          <w:left w:val="nil"/>
          <w:bottom w:val="nil"/>
          <w:right w:val="nil"/>
          <w:between w:val="nil"/>
        </w:pBdr>
        <w:tabs>
          <w:tab w:val="left" w:pos="993"/>
        </w:tabs>
        <w:ind w:left="0" w:firstLine="567"/>
        <w:jc w:val="both"/>
      </w:pPr>
      <w:r w:rsidRPr="00D7462E">
        <w:t>Работу над каллиграфическим почерком следует осуществлять в течение всех четырех лет обучения в начальной школе и обучения на уровне ООО в течение 5 лет.</w:t>
      </w:r>
    </w:p>
    <w:p w:rsidR="00DA689C" w:rsidRPr="00D7462E" w:rsidRDefault="008C1CC2">
      <w:pPr>
        <w:numPr>
          <w:ilvl w:val="1"/>
          <w:numId w:val="25"/>
        </w:numPr>
        <w:pBdr>
          <w:top w:val="nil"/>
          <w:left w:val="nil"/>
          <w:bottom w:val="nil"/>
          <w:right w:val="nil"/>
          <w:between w:val="nil"/>
        </w:pBdr>
        <w:tabs>
          <w:tab w:val="left" w:pos="993"/>
        </w:tabs>
        <w:ind w:left="0" w:firstLine="567"/>
        <w:jc w:val="both"/>
      </w:pPr>
      <w:r w:rsidRPr="00D7462E">
        <w:t>Учителю следует прописывать учащимся те элементы букв, цифр, слоги и буквы, которые требуют корректировки, исправлять неверно записанные термины, понятия и слова.</w:t>
      </w:r>
    </w:p>
    <w:p w:rsidR="00DA689C" w:rsidRPr="00D7462E" w:rsidRDefault="008C1CC2">
      <w:pPr>
        <w:numPr>
          <w:ilvl w:val="1"/>
          <w:numId w:val="25"/>
        </w:numPr>
        <w:pBdr>
          <w:top w:val="nil"/>
          <w:left w:val="nil"/>
          <w:bottom w:val="nil"/>
          <w:right w:val="nil"/>
          <w:between w:val="nil"/>
        </w:pBdr>
        <w:tabs>
          <w:tab w:val="left" w:pos="993"/>
        </w:tabs>
        <w:ind w:left="0" w:firstLine="567"/>
        <w:jc w:val="both"/>
      </w:pPr>
      <w:r w:rsidRPr="00D7462E">
        <w:t>В ходе проверки учителем прописанных учащимися букв необходимо исправлять неправильно прописанные буквы и выносить (как один из оптимальных вариантов корректировки) образцы их написания на поля (подчеркнуть неправильные соединения, исправить и прописать образцы данных соединений на полях и для прописывания на новой строке).</w:t>
      </w:r>
    </w:p>
    <w:p w:rsidR="00DA689C" w:rsidRPr="00D7462E" w:rsidRDefault="008C1CC2">
      <w:pPr>
        <w:numPr>
          <w:ilvl w:val="1"/>
          <w:numId w:val="25"/>
        </w:numPr>
        <w:pBdr>
          <w:top w:val="nil"/>
          <w:left w:val="nil"/>
          <w:bottom w:val="nil"/>
          <w:right w:val="nil"/>
          <w:between w:val="nil"/>
        </w:pBdr>
        <w:tabs>
          <w:tab w:val="left" w:pos="993"/>
        </w:tabs>
        <w:ind w:left="0" w:firstLine="567"/>
        <w:jc w:val="both"/>
      </w:pPr>
      <w:r w:rsidRPr="00D7462E">
        <w:t>Учителю также необходимо исправлять неправильные написания в классных и домашних работах.</w:t>
      </w:r>
    </w:p>
    <w:p w:rsidR="00DA689C" w:rsidRPr="00D7462E" w:rsidRDefault="008C1CC2">
      <w:pPr>
        <w:numPr>
          <w:ilvl w:val="1"/>
          <w:numId w:val="25"/>
        </w:numPr>
        <w:pBdr>
          <w:top w:val="nil"/>
          <w:left w:val="nil"/>
          <w:bottom w:val="nil"/>
          <w:right w:val="nil"/>
          <w:between w:val="nil"/>
        </w:pBdr>
        <w:tabs>
          <w:tab w:val="left" w:pos="993"/>
        </w:tabs>
        <w:ind w:left="0" w:firstLine="567"/>
        <w:jc w:val="both"/>
      </w:pPr>
      <w:r w:rsidRPr="00D7462E">
        <w:t>Неправильные написания необходимо индивидуально прописывать и в тетрадях для работ по математике.</w:t>
      </w:r>
    </w:p>
    <w:p w:rsidR="00DA689C" w:rsidRPr="00D7462E" w:rsidRDefault="008C1CC2">
      <w:pPr>
        <w:numPr>
          <w:ilvl w:val="1"/>
          <w:numId w:val="25"/>
        </w:numPr>
        <w:pBdr>
          <w:top w:val="nil"/>
          <w:left w:val="nil"/>
          <w:bottom w:val="nil"/>
          <w:right w:val="nil"/>
          <w:between w:val="nil"/>
        </w:pBdr>
        <w:tabs>
          <w:tab w:val="left" w:pos="993"/>
        </w:tabs>
        <w:ind w:left="0" w:firstLine="567"/>
        <w:jc w:val="both"/>
      </w:pPr>
      <w:r w:rsidRPr="00D7462E">
        <w:t>Обязательна система работы над ошибками в тетрадях по математике и по русскому языку.</w:t>
      </w:r>
    </w:p>
    <w:p w:rsidR="00DA689C" w:rsidRPr="00D7462E" w:rsidRDefault="008C1CC2">
      <w:pPr>
        <w:numPr>
          <w:ilvl w:val="1"/>
          <w:numId w:val="25"/>
        </w:numPr>
        <w:pBdr>
          <w:top w:val="nil"/>
          <w:left w:val="nil"/>
          <w:bottom w:val="nil"/>
          <w:right w:val="nil"/>
          <w:between w:val="nil"/>
        </w:pBdr>
        <w:tabs>
          <w:tab w:val="left" w:pos="993"/>
        </w:tabs>
        <w:ind w:left="0" w:firstLine="567"/>
        <w:jc w:val="both"/>
      </w:pPr>
      <w:r w:rsidRPr="00D7462E">
        <w:t>Рекомендуется, как один из оптимальных вариантов, в ходе проверки работ учащихся только зачеркивать неправильный ответ или ошибку, подчеркнуть это место и дать возможность учащимся самим в классе или дома написать нужный ответ или орфограмму.</w:t>
      </w:r>
    </w:p>
    <w:p w:rsidR="00DA689C" w:rsidRPr="00D7462E" w:rsidRDefault="008C1CC2">
      <w:pPr>
        <w:numPr>
          <w:ilvl w:val="1"/>
          <w:numId w:val="25"/>
        </w:numPr>
        <w:pBdr>
          <w:top w:val="nil"/>
          <w:left w:val="nil"/>
          <w:bottom w:val="nil"/>
          <w:right w:val="nil"/>
          <w:between w:val="nil"/>
        </w:pBdr>
        <w:tabs>
          <w:tab w:val="left" w:pos="993"/>
        </w:tabs>
        <w:ind w:left="0" w:firstLine="567"/>
        <w:jc w:val="both"/>
      </w:pPr>
      <w:r w:rsidRPr="00D7462E">
        <w:t>В случае получения от учащегося работы с нечитаемыми словами, предложениями учитель имеет право не учитывать указанные части работы при оценивании. В этом случае нечитаемые слова и предложения подчеркиваются и делается запись на полях – «текст не читается».</w:t>
      </w:r>
    </w:p>
    <w:p w:rsidR="00DA689C" w:rsidRPr="00D7462E" w:rsidRDefault="00DA689C">
      <w:pPr>
        <w:pBdr>
          <w:top w:val="nil"/>
          <w:left w:val="nil"/>
          <w:bottom w:val="nil"/>
          <w:right w:val="nil"/>
          <w:between w:val="nil"/>
        </w:pBdr>
        <w:ind w:firstLine="758"/>
        <w:jc w:val="both"/>
      </w:pPr>
    </w:p>
    <w:p w:rsidR="00DA689C" w:rsidRPr="00D7462E" w:rsidRDefault="008C1CC2">
      <w:pPr>
        <w:numPr>
          <w:ilvl w:val="0"/>
          <w:numId w:val="25"/>
        </w:numPr>
        <w:pBdr>
          <w:top w:val="nil"/>
          <w:left w:val="nil"/>
          <w:bottom w:val="nil"/>
          <w:right w:val="nil"/>
          <w:between w:val="nil"/>
        </w:pBdr>
        <w:jc w:val="center"/>
        <w:rPr>
          <w:b/>
        </w:rPr>
      </w:pPr>
      <w:r w:rsidRPr="00D7462E">
        <w:rPr>
          <w:b/>
        </w:rPr>
        <w:t>ОФОРМЛЕНИЕ ПИСЬМЕННЫХ РАБОТ ПО РУССКОМУ ЯЗЫКУ И МАТЕМАТИКЕ НА УРОВНЕ НОО</w:t>
      </w:r>
    </w:p>
    <w:p w:rsidR="00DA689C" w:rsidRPr="00D7462E" w:rsidRDefault="008C1CC2">
      <w:pPr>
        <w:numPr>
          <w:ilvl w:val="1"/>
          <w:numId w:val="25"/>
        </w:numPr>
        <w:pBdr>
          <w:top w:val="nil"/>
          <w:left w:val="nil"/>
          <w:bottom w:val="nil"/>
          <w:right w:val="nil"/>
          <w:between w:val="nil"/>
        </w:pBdr>
        <w:tabs>
          <w:tab w:val="left" w:pos="851"/>
        </w:tabs>
        <w:ind w:left="0" w:firstLine="426"/>
        <w:jc w:val="both"/>
      </w:pPr>
      <w:r w:rsidRPr="00D7462E">
        <w:t>В 1-м классе по всем предметам необходимо использовать положительную оценочную характеристику. Не следует применять какие-либо знаки, заменяющие отметку (звездочки, цветочки, другие символы.</w:t>
      </w:r>
    </w:p>
    <w:p w:rsidR="00DA689C" w:rsidRPr="00D7462E" w:rsidRDefault="008C1CC2">
      <w:pPr>
        <w:numPr>
          <w:ilvl w:val="1"/>
          <w:numId w:val="25"/>
        </w:numPr>
        <w:pBdr>
          <w:top w:val="nil"/>
          <w:left w:val="nil"/>
          <w:bottom w:val="nil"/>
          <w:right w:val="nil"/>
          <w:between w:val="nil"/>
        </w:pBdr>
        <w:tabs>
          <w:tab w:val="left" w:pos="851"/>
        </w:tabs>
        <w:ind w:left="0" w:firstLine="426"/>
        <w:jc w:val="both"/>
      </w:pPr>
      <w:r w:rsidRPr="00D7462E">
        <w:t>Работа над ошибками, допущенными в рабочих и контрольных тетрадях по русскому языку и математике, проводится систематически.</w:t>
      </w:r>
    </w:p>
    <w:p w:rsidR="00DA689C" w:rsidRPr="00D7462E" w:rsidRDefault="008C1CC2">
      <w:pPr>
        <w:numPr>
          <w:ilvl w:val="1"/>
          <w:numId w:val="25"/>
        </w:numPr>
        <w:pBdr>
          <w:top w:val="nil"/>
          <w:left w:val="nil"/>
          <w:bottom w:val="nil"/>
          <w:right w:val="nil"/>
          <w:between w:val="nil"/>
        </w:pBdr>
        <w:tabs>
          <w:tab w:val="left" w:pos="851"/>
        </w:tabs>
        <w:ind w:left="0" w:firstLine="426"/>
        <w:jc w:val="both"/>
      </w:pPr>
      <w:r w:rsidRPr="00D7462E">
        <w:t>Слова «Работа над ошибками» пишутся на следующей строке после отметки.</w:t>
      </w:r>
    </w:p>
    <w:p w:rsidR="00DA689C" w:rsidRPr="00D7462E" w:rsidRDefault="008C1CC2">
      <w:pPr>
        <w:numPr>
          <w:ilvl w:val="1"/>
          <w:numId w:val="25"/>
        </w:numPr>
        <w:pBdr>
          <w:top w:val="nil"/>
          <w:left w:val="nil"/>
          <w:bottom w:val="nil"/>
          <w:right w:val="nil"/>
          <w:between w:val="nil"/>
        </w:pBdr>
        <w:tabs>
          <w:tab w:val="left" w:pos="851"/>
        </w:tabs>
        <w:ind w:left="0" w:firstLine="426"/>
        <w:jc w:val="both"/>
      </w:pPr>
      <w:r w:rsidRPr="00D7462E">
        <w:t>Исправлять ошибки нужно следующим образом: неверно написанную букву (цифру) или пунктуационный знак необходимо зачеркнуть косой линией, часть слова, слово, предложение - тонкой горизонтальной линией; вместо зачеркнутого учителем делается правильная запись; ошибки, исправленные учениками, зачеркиваются ручкой, и сверху делается правильная запись.</w:t>
      </w:r>
    </w:p>
    <w:p w:rsidR="00DA689C" w:rsidRPr="00D7462E" w:rsidRDefault="008C1CC2">
      <w:pPr>
        <w:numPr>
          <w:ilvl w:val="1"/>
          <w:numId w:val="25"/>
        </w:numPr>
        <w:pBdr>
          <w:top w:val="nil"/>
          <w:left w:val="nil"/>
          <w:bottom w:val="nil"/>
          <w:right w:val="nil"/>
          <w:between w:val="nil"/>
        </w:pBdr>
        <w:tabs>
          <w:tab w:val="left" w:pos="851"/>
        </w:tabs>
        <w:ind w:left="0" w:firstLine="426"/>
        <w:jc w:val="both"/>
      </w:pPr>
      <w:r w:rsidRPr="00D7462E">
        <w:t>Итоговые контрольные работы по русскому языку и математике выполняются, в специальных тетрадях, предназначенных для этого вида работ, и поэтому слова «контрольная работа» не пишутся. В тетрадях по русскому языку записывается вид работы: диктант, изложение, сочинение. То же относится и к обозначению кратковременных контрольных работ, выполняемых в обычных тетрадях.</w:t>
      </w:r>
    </w:p>
    <w:p w:rsidR="00DA689C" w:rsidRPr="00D7462E" w:rsidRDefault="00DA689C">
      <w:pPr>
        <w:pBdr>
          <w:top w:val="nil"/>
          <w:left w:val="nil"/>
          <w:bottom w:val="nil"/>
          <w:right w:val="nil"/>
          <w:between w:val="nil"/>
        </w:pBdr>
        <w:ind w:left="450"/>
        <w:rPr>
          <w:b/>
        </w:rPr>
      </w:pPr>
    </w:p>
    <w:p w:rsidR="00DA689C" w:rsidRPr="00D7462E" w:rsidRDefault="008C1CC2">
      <w:pPr>
        <w:pBdr>
          <w:top w:val="nil"/>
          <w:left w:val="nil"/>
          <w:bottom w:val="nil"/>
          <w:right w:val="nil"/>
          <w:between w:val="nil"/>
        </w:pBdr>
        <w:jc w:val="center"/>
        <w:rPr>
          <w:b/>
        </w:rPr>
      </w:pPr>
      <w:r w:rsidRPr="00D7462E">
        <w:rPr>
          <w:b/>
        </w:rPr>
        <w:t>5.6. ОФОРМЛЕНИЕ ПИСЬМЕННЫХ РАБОТ ПО РУССКОМУ ЯЗЫКУ В НАЧАЛЬНОЙ ШКОЛЕ</w:t>
      </w:r>
    </w:p>
    <w:p w:rsidR="00DA689C" w:rsidRPr="00D7462E" w:rsidRDefault="008C1CC2">
      <w:pPr>
        <w:pBdr>
          <w:top w:val="nil"/>
          <w:left w:val="nil"/>
          <w:bottom w:val="nil"/>
          <w:right w:val="nil"/>
          <w:between w:val="nil"/>
        </w:pBdr>
        <w:ind w:firstLine="426"/>
        <w:jc w:val="both"/>
      </w:pPr>
      <w:r w:rsidRPr="00D7462E">
        <w:t xml:space="preserve">5.6.1 </w:t>
      </w:r>
      <w:proofErr w:type="gramStart"/>
      <w:r w:rsidRPr="00D7462E">
        <w:t>С</w:t>
      </w:r>
      <w:proofErr w:type="gramEnd"/>
      <w:r w:rsidRPr="00D7462E">
        <w:t xml:space="preserve"> целью создания у учащихся 1-го класса ситуации успеха на уроках обучения письму учащиеся пишут простым карандашом в прописях. По усмотрению учителя, часть упражнений в обычных тетрадях может быть выполнена тоже карандашом.</w:t>
      </w:r>
    </w:p>
    <w:p w:rsidR="00DA689C" w:rsidRPr="00D7462E" w:rsidRDefault="008C1CC2">
      <w:pPr>
        <w:pBdr>
          <w:top w:val="nil"/>
          <w:left w:val="nil"/>
          <w:bottom w:val="nil"/>
          <w:right w:val="nil"/>
          <w:between w:val="nil"/>
        </w:pBdr>
        <w:ind w:firstLine="426"/>
        <w:jc w:val="both"/>
      </w:pPr>
      <w:r w:rsidRPr="00D7462E">
        <w:t>5.6.2. Запись в тетрадях начинать с самой верхней линии.</w:t>
      </w:r>
    </w:p>
    <w:p w:rsidR="00DA689C" w:rsidRPr="00D7462E" w:rsidRDefault="008C1CC2">
      <w:pPr>
        <w:pBdr>
          <w:top w:val="nil"/>
          <w:left w:val="nil"/>
          <w:bottom w:val="nil"/>
          <w:right w:val="nil"/>
          <w:between w:val="nil"/>
        </w:pBdr>
        <w:ind w:firstLine="426"/>
        <w:jc w:val="both"/>
      </w:pPr>
      <w:r w:rsidRPr="00D7462E">
        <w:lastRenderedPageBreak/>
        <w:t>5.6.3. В период обучения грамоте дата записывается учителем: число и месяц цифрами. В дальнейшем учащиеся сами записывают число - цифрами, месяц -словом, и только с третьего класса число и месяц записывают словами.</w:t>
      </w:r>
    </w:p>
    <w:p w:rsidR="00DA689C" w:rsidRPr="00D7462E" w:rsidRDefault="008C1CC2">
      <w:pPr>
        <w:pBdr>
          <w:top w:val="nil"/>
          <w:left w:val="nil"/>
          <w:bottom w:val="nil"/>
          <w:right w:val="nil"/>
          <w:between w:val="nil"/>
        </w:pBdr>
        <w:ind w:firstLine="426"/>
        <w:jc w:val="both"/>
      </w:pPr>
      <w:r w:rsidRPr="00D7462E">
        <w:t>5.6.4. Каждый вид работы выполняется с красной строки.</w:t>
      </w:r>
    </w:p>
    <w:p w:rsidR="00DA689C" w:rsidRPr="00D7462E" w:rsidRDefault="008C1CC2">
      <w:pPr>
        <w:pBdr>
          <w:top w:val="nil"/>
          <w:left w:val="nil"/>
          <w:bottom w:val="nil"/>
          <w:right w:val="nil"/>
          <w:between w:val="nil"/>
        </w:pBdr>
        <w:ind w:firstLine="426"/>
        <w:jc w:val="both"/>
      </w:pPr>
      <w:r w:rsidRPr="00D7462E">
        <w:t>5.6.5. Пропуск между видами заданий в классной (домашней) работе не допускается.</w:t>
      </w:r>
    </w:p>
    <w:p w:rsidR="00DA689C" w:rsidRPr="00D7462E" w:rsidRDefault="008C1CC2">
      <w:pPr>
        <w:pBdr>
          <w:top w:val="nil"/>
          <w:left w:val="nil"/>
          <w:bottom w:val="nil"/>
          <w:right w:val="nil"/>
          <w:between w:val="nil"/>
        </w:pBdr>
        <w:ind w:firstLine="426"/>
        <w:jc w:val="both"/>
      </w:pPr>
      <w:r w:rsidRPr="00D7462E">
        <w:t>5.6.6. Слово, «упражнение» при выполнении соответствующего задания пишется в обязательном порядке.</w:t>
      </w:r>
    </w:p>
    <w:p w:rsidR="00DA689C" w:rsidRPr="00D7462E" w:rsidRDefault="008C1CC2">
      <w:pPr>
        <w:pBdr>
          <w:top w:val="nil"/>
          <w:left w:val="nil"/>
          <w:bottom w:val="nil"/>
          <w:right w:val="nil"/>
          <w:between w:val="nil"/>
        </w:pBdr>
        <w:ind w:firstLine="426"/>
        <w:jc w:val="both"/>
      </w:pPr>
      <w:r w:rsidRPr="00D7462E">
        <w:t>5.6.7. Между классной и домашней работами пропускаются 2 строки.</w:t>
      </w:r>
    </w:p>
    <w:p w:rsidR="00DA689C" w:rsidRPr="00D7462E" w:rsidRDefault="008C1CC2">
      <w:pPr>
        <w:numPr>
          <w:ilvl w:val="2"/>
          <w:numId w:val="26"/>
        </w:numPr>
        <w:pBdr>
          <w:top w:val="nil"/>
          <w:left w:val="nil"/>
          <w:bottom w:val="nil"/>
          <w:right w:val="nil"/>
          <w:between w:val="nil"/>
        </w:pBdr>
        <w:tabs>
          <w:tab w:val="left" w:pos="1134"/>
        </w:tabs>
        <w:ind w:left="0" w:firstLine="426"/>
        <w:jc w:val="both"/>
        <w:rPr>
          <w:b/>
        </w:rPr>
      </w:pPr>
      <w:r w:rsidRPr="00D7462E">
        <w:t>Подчеркивание и выделение орфограмм в 1-4-х классах осуществляется простым карандашом или ручкой с зеленой (или синей) пастой.</w:t>
      </w:r>
    </w:p>
    <w:p w:rsidR="00DA689C" w:rsidRPr="00D7462E" w:rsidRDefault="008C1CC2">
      <w:pPr>
        <w:numPr>
          <w:ilvl w:val="2"/>
          <w:numId w:val="26"/>
        </w:numPr>
        <w:pBdr>
          <w:top w:val="nil"/>
          <w:left w:val="nil"/>
          <w:bottom w:val="nil"/>
          <w:right w:val="nil"/>
          <w:between w:val="nil"/>
        </w:pBdr>
        <w:ind w:left="0" w:firstLine="426"/>
        <w:jc w:val="both"/>
      </w:pPr>
      <w:r w:rsidRPr="00D7462E">
        <w:t>В течение года ведутся две рабочие тетради по русскому языку и со 2-го класса вводятся отдельные тетради для контрольных работ и для творческих работ.</w:t>
      </w:r>
    </w:p>
    <w:p w:rsidR="00DA689C" w:rsidRPr="00D7462E" w:rsidRDefault="008C1CC2">
      <w:pPr>
        <w:pBdr>
          <w:top w:val="nil"/>
          <w:left w:val="nil"/>
          <w:bottom w:val="nil"/>
          <w:right w:val="nil"/>
          <w:between w:val="nil"/>
        </w:pBdr>
        <w:ind w:firstLine="426"/>
      </w:pPr>
      <w:r w:rsidRPr="00D7462E">
        <w:t>5.6.10 Ошибки, допущенные учащимися в рабочих тетрадях, зачеркиваются и исправляются учителем.</w:t>
      </w:r>
    </w:p>
    <w:p w:rsidR="00DA689C" w:rsidRPr="00D7462E" w:rsidRDefault="008C1CC2">
      <w:pPr>
        <w:pBdr>
          <w:top w:val="nil"/>
          <w:left w:val="nil"/>
          <w:bottom w:val="nil"/>
          <w:right w:val="nil"/>
          <w:between w:val="nil"/>
        </w:pBdr>
        <w:ind w:firstLine="426"/>
        <w:jc w:val="both"/>
      </w:pPr>
      <w:r w:rsidRPr="00D7462E">
        <w:t xml:space="preserve">5.6.11. Ошибки, допущенные учащимися в контрольных творческих работах, выносятся учителем на поля: орфографическая - «палочкой», пунктуационная </w:t>
      </w:r>
      <w:proofErr w:type="gramStart"/>
      <w:r w:rsidRPr="00D7462E">
        <w:t>-«</w:t>
      </w:r>
      <w:proofErr w:type="gramEnd"/>
      <w:r w:rsidRPr="00D7462E">
        <w:t>птичкой», речевая -«Р», логическая - «Л».</w:t>
      </w:r>
    </w:p>
    <w:p w:rsidR="00DA689C" w:rsidRPr="00D7462E" w:rsidRDefault="008C1CC2">
      <w:pPr>
        <w:pBdr>
          <w:top w:val="nil"/>
          <w:left w:val="nil"/>
          <w:bottom w:val="nil"/>
          <w:right w:val="nil"/>
          <w:between w:val="nil"/>
        </w:pBdr>
        <w:ind w:firstLine="426"/>
        <w:jc w:val="both"/>
      </w:pPr>
      <w:r w:rsidRPr="00D7462E">
        <w:t>5.6.12. Отметка за работу (с момента ее введения) ставится справа, высотой в рабочую строку. В рабочих тетрадях допускаются оценочные суждения, сделанные учителем, начиная с 1</w:t>
      </w:r>
      <w:r w:rsidRPr="00D7462E">
        <w:rPr>
          <w:b/>
        </w:rPr>
        <w:t xml:space="preserve"> </w:t>
      </w:r>
      <w:r w:rsidRPr="00D7462E">
        <w:t>класса.</w:t>
      </w:r>
    </w:p>
    <w:p w:rsidR="00DA689C" w:rsidRPr="00D7462E" w:rsidRDefault="00DA689C">
      <w:pPr>
        <w:pBdr>
          <w:top w:val="nil"/>
          <w:left w:val="nil"/>
          <w:bottom w:val="nil"/>
          <w:right w:val="nil"/>
          <w:between w:val="nil"/>
        </w:pBdr>
        <w:ind w:firstLine="773"/>
        <w:jc w:val="both"/>
      </w:pPr>
    </w:p>
    <w:p w:rsidR="00DA689C" w:rsidRPr="00D7462E" w:rsidRDefault="008C1CC2">
      <w:pPr>
        <w:numPr>
          <w:ilvl w:val="1"/>
          <w:numId w:val="26"/>
        </w:numPr>
        <w:pBdr>
          <w:top w:val="nil"/>
          <w:left w:val="nil"/>
          <w:bottom w:val="nil"/>
          <w:right w:val="nil"/>
          <w:between w:val="nil"/>
        </w:pBdr>
        <w:jc w:val="center"/>
        <w:rPr>
          <w:b/>
        </w:rPr>
      </w:pPr>
      <w:r w:rsidRPr="00D7462E">
        <w:rPr>
          <w:b/>
        </w:rPr>
        <w:t>ОФОРМЛЕНИЕ ПИСЬМЕННЫХ РАБОТ ПО МАТЕМАТИКЕ В НАЧАЛЬНОЙ ШКОЛЕ</w:t>
      </w:r>
    </w:p>
    <w:p w:rsidR="00DA689C" w:rsidRPr="00D7462E" w:rsidRDefault="008C1CC2">
      <w:pPr>
        <w:pBdr>
          <w:top w:val="nil"/>
          <w:left w:val="nil"/>
          <w:bottom w:val="nil"/>
          <w:right w:val="nil"/>
          <w:between w:val="nil"/>
        </w:pBdr>
        <w:ind w:firstLine="426"/>
        <w:jc w:val="both"/>
      </w:pPr>
      <w:r w:rsidRPr="00D7462E">
        <w:t>5.7.1. При записи на новой странице отступ: сверху, справа, слева - 1 полная клетка, внизу не дописывается 1</w:t>
      </w:r>
      <w:r w:rsidRPr="00D7462E">
        <w:rPr>
          <w:b/>
        </w:rPr>
        <w:t xml:space="preserve"> </w:t>
      </w:r>
      <w:r w:rsidRPr="00D7462E">
        <w:t>полная клетка.</w:t>
      </w:r>
    </w:p>
    <w:p w:rsidR="00DA689C" w:rsidRPr="00D7462E" w:rsidRDefault="008C1CC2">
      <w:pPr>
        <w:pBdr>
          <w:top w:val="nil"/>
          <w:left w:val="nil"/>
          <w:bottom w:val="nil"/>
          <w:right w:val="nil"/>
          <w:between w:val="nil"/>
        </w:pBdr>
        <w:ind w:firstLine="426"/>
        <w:jc w:val="both"/>
      </w:pPr>
      <w:r w:rsidRPr="00D7462E">
        <w:t>5.7.2. Число (дата) пишется арабскими цифрами, месяц прописью. В период обучения грамоте дата записывается учителем посередине строки. В дальнейшем учащиеся сами записывают дату.</w:t>
      </w:r>
    </w:p>
    <w:p w:rsidR="00DA689C" w:rsidRPr="00D7462E" w:rsidRDefault="008C1CC2">
      <w:pPr>
        <w:pBdr>
          <w:top w:val="nil"/>
          <w:left w:val="nil"/>
          <w:bottom w:val="nil"/>
          <w:right w:val="nil"/>
          <w:between w:val="nil"/>
        </w:pBdr>
        <w:ind w:firstLine="426"/>
        <w:jc w:val="both"/>
      </w:pPr>
      <w:r w:rsidRPr="00D7462E">
        <w:t>5.7.3. Между строками пропускается 1</w:t>
      </w:r>
      <w:r w:rsidRPr="00D7462E">
        <w:rPr>
          <w:b/>
        </w:rPr>
        <w:t xml:space="preserve"> </w:t>
      </w:r>
      <w:r w:rsidRPr="00D7462E">
        <w:t>клетка.</w:t>
      </w:r>
    </w:p>
    <w:p w:rsidR="00DA689C" w:rsidRPr="00D7462E" w:rsidRDefault="008C1CC2">
      <w:pPr>
        <w:pBdr>
          <w:top w:val="nil"/>
          <w:left w:val="nil"/>
          <w:bottom w:val="nil"/>
          <w:right w:val="nil"/>
          <w:between w:val="nil"/>
        </w:pBdr>
        <w:ind w:firstLine="426"/>
        <w:jc w:val="both"/>
      </w:pPr>
      <w:r w:rsidRPr="00D7462E">
        <w:t>5.7.4. Между работами (классной и домашней) пропускается 4</w:t>
      </w:r>
      <w:r w:rsidRPr="00D7462E">
        <w:rPr>
          <w:b/>
        </w:rPr>
        <w:t xml:space="preserve"> </w:t>
      </w:r>
      <w:r w:rsidRPr="00D7462E">
        <w:t>клетки.</w:t>
      </w:r>
    </w:p>
    <w:p w:rsidR="00DA689C" w:rsidRPr="00D7462E" w:rsidRDefault="008C1CC2">
      <w:pPr>
        <w:pBdr>
          <w:top w:val="nil"/>
          <w:left w:val="nil"/>
          <w:bottom w:val="nil"/>
          <w:right w:val="nil"/>
          <w:between w:val="nil"/>
        </w:pBdr>
        <w:ind w:firstLine="426"/>
        <w:jc w:val="both"/>
      </w:pPr>
      <w:r w:rsidRPr="00D7462E">
        <w:t xml:space="preserve">5.7.5. В письменных работах слово «Задача» пишется посередине строки без значка, обозначающего номер, </w:t>
      </w:r>
      <w:proofErr w:type="gramStart"/>
      <w:r w:rsidRPr="00D7462E">
        <w:t>например</w:t>
      </w:r>
      <w:proofErr w:type="gramEnd"/>
      <w:r w:rsidRPr="00D7462E">
        <w:t>: «Задача 44</w:t>
      </w:r>
      <w:r w:rsidRPr="00D7462E">
        <w:rPr>
          <w:b/>
        </w:rPr>
        <w:t xml:space="preserve">». </w:t>
      </w:r>
      <w:r w:rsidRPr="00D7462E">
        <w:t>В 1-м классе примеры оформляются порядковым номером задания (без слова «примеры» и знака №); со второго класса допускается введение знака «№». Слово «примеры» в начальной школе не пишется.</w:t>
      </w:r>
    </w:p>
    <w:p w:rsidR="00DA689C" w:rsidRPr="00D7462E" w:rsidRDefault="008C1CC2">
      <w:pPr>
        <w:pBdr>
          <w:top w:val="nil"/>
          <w:left w:val="nil"/>
          <w:bottom w:val="nil"/>
          <w:right w:val="nil"/>
          <w:between w:val="nil"/>
        </w:pBdr>
        <w:ind w:firstLine="426"/>
        <w:jc w:val="both"/>
      </w:pPr>
      <w:r w:rsidRPr="00D7462E">
        <w:t>5.7.6. Между столбиками примеров пропускаются 3 клетки.</w:t>
      </w:r>
    </w:p>
    <w:p w:rsidR="00DA689C" w:rsidRPr="00D7462E" w:rsidRDefault="008C1CC2">
      <w:pPr>
        <w:pBdr>
          <w:top w:val="nil"/>
          <w:left w:val="nil"/>
          <w:bottom w:val="nil"/>
          <w:right w:val="nil"/>
          <w:between w:val="nil"/>
        </w:pBdr>
        <w:ind w:firstLine="426"/>
        <w:jc w:val="both"/>
      </w:pPr>
      <w:r w:rsidRPr="00D7462E">
        <w:t xml:space="preserve">5.7.7. Все записи математических выражений все символы (знаки, цифры) фиксируются с учетом правил каллиграфии, то есть с соблюдением графики и соответствия количества клеток количеству записываемых символов. Особенно соблюдение этого требуется при работе с многозначными числами (сложение, вычитание, умножение, деление). </w:t>
      </w:r>
    </w:p>
    <w:p w:rsidR="00DA689C" w:rsidRPr="00D7462E" w:rsidRDefault="008C1CC2">
      <w:pPr>
        <w:pBdr>
          <w:top w:val="nil"/>
          <w:left w:val="nil"/>
          <w:bottom w:val="nil"/>
          <w:right w:val="nil"/>
          <w:between w:val="nil"/>
        </w:pBdr>
        <w:ind w:firstLine="426"/>
        <w:jc w:val="both"/>
      </w:pPr>
      <w:r w:rsidRPr="00D7462E">
        <w:t xml:space="preserve">5.7.8. Решение задачи записывается выражением или по действиям. При записи по действиям обязательно пояснение, если пояснение есть и в последнем действии, то ответ может быть записан в краткой форме. Ответ у задачи записывается, отступая 1 клетку от решения. Допускается полная и краткая форма ответа. Слова при записи ответа не сокращаются, кроме принятых единиц измерения. </w:t>
      </w:r>
    </w:p>
    <w:p w:rsidR="00DA689C" w:rsidRPr="00D7462E" w:rsidRDefault="008C1CC2">
      <w:pPr>
        <w:pBdr>
          <w:top w:val="nil"/>
          <w:left w:val="nil"/>
          <w:bottom w:val="nil"/>
          <w:right w:val="nil"/>
          <w:between w:val="nil"/>
        </w:pBdr>
        <w:ind w:firstLine="426"/>
        <w:jc w:val="both"/>
      </w:pPr>
      <w:r w:rsidRPr="00D7462E">
        <w:t>5.7.9. В течение года ведутся две рабочие тетради и с 2-го класса тетрадь для контрольных работ.</w:t>
      </w:r>
    </w:p>
    <w:p w:rsidR="00DA689C" w:rsidRPr="00D7462E" w:rsidRDefault="008C1CC2">
      <w:pPr>
        <w:pBdr>
          <w:top w:val="nil"/>
          <w:left w:val="nil"/>
          <w:bottom w:val="nil"/>
          <w:right w:val="nil"/>
          <w:between w:val="nil"/>
        </w:pBdr>
        <w:ind w:firstLine="426"/>
        <w:jc w:val="both"/>
      </w:pPr>
      <w:r w:rsidRPr="00D7462E">
        <w:t>5.7.10. Отметки за работу (с момента введения) ставятся справа.</w:t>
      </w:r>
    </w:p>
    <w:p w:rsidR="00DA689C" w:rsidRPr="00D7462E" w:rsidRDefault="00DA689C">
      <w:pPr>
        <w:pBdr>
          <w:top w:val="nil"/>
          <w:left w:val="nil"/>
          <w:bottom w:val="nil"/>
          <w:right w:val="nil"/>
          <w:between w:val="nil"/>
        </w:pBdr>
        <w:ind w:left="768"/>
      </w:pPr>
    </w:p>
    <w:p w:rsidR="00DA689C" w:rsidRPr="00D7462E" w:rsidRDefault="008C1CC2">
      <w:pPr>
        <w:numPr>
          <w:ilvl w:val="0"/>
          <w:numId w:val="26"/>
        </w:numPr>
        <w:pBdr>
          <w:top w:val="nil"/>
          <w:left w:val="nil"/>
          <w:bottom w:val="nil"/>
          <w:right w:val="nil"/>
          <w:between w:val="nil"/>
        </w:pBdr>
        <w:tabs>
          <w:tab w:val="left" w:pos="965"/>
          <w:tab w:val="left" w:pos="1276"/>
        </w:tabs>
        <w:ind w:left="0" w:firstLine="0"/>
        <w:jc w:val="center"/>
        <w:rPr>
          <w:b/>
        </w:rPr>
      </w:pPr>
      <w:r w:rsidRPr="00D7462E">
        <w:rPr>
          <w:b/>
        </w:rPr>
        <w:t xml:space="preserve">ЕДИНЫЕ ТРЕБОВАНИЯ К ВЕДЕНИЮ </w:t>
      </w:r>
      <w:proofErr w:type="gramStart"/>
      <w:r w:rsidRPr="00D7462E">
        <w:rPr>
          <w:b/>
        </w:rPr>
        <w:t>ДНЕВНИКОВ</w:t>
      </w:r>
      <w:proofErr w:type="gramEnd"/>
      <w:r w:rsidRPr="00D7462E">
        <w:rPr>
          <w:b/>
        </w:rPr>
        <w:t xml:space="preserve"> ОБУЧАЮЩИХСЯ 2-11 КЛАССА</w:t>
      </w:r>
    </w:p>
    <w:p w:rsidR="00DA689C" w:rsidRPr="00D7462E" w:rsidRDefault="008C1CC2">
      <w:pPr>
        <w:pBdr>
          <w:top w:val="nil"/>
          <w:left w:val="nil"/>
          <w:bottom w:val="nil"/>
          <w:right w:val="nil"/>
          <w:between w:val="nil"/>
        </w:pBdr>
        <w:ind w:firstLine="426"/>
        <w:jc w:val="both"/>
      </w:pPr>
      <w:r w:rsidRPr="00D7462E">
        <w:t>6.1. Дневник учащегося ведется всеми учениками школы со 2-го класса.</w:t>
      </w:r>
    </w:p>
    <w:p w:rsidR="00DA689C" w:rsidRPr="00D7462E" w:rsidRDefault="008C1CC2">
      <w:pPr>
        <w:pBdr>
          <w:top w:val="nil"/>
          <w:left w:val="nil"/>
          <w:bottom w:val="nil"/>
          <w:right w:val="nil"/>
          <w:between w:val="nil"/>
        </w:pBdr>
        <w:ind w:firstLine="426"/>
        <w:jc w:val="both"/>
      </w:pPr>
      <w:r w:rsidRPr="00D7462E">
        <w:t>6.2. Ученик сам заполняет лицевую сторону обложки дневника, записывает названия предметов, Ф.И.О. преподавателей, расписание, звонков, уроков, внеклассных и внешкольных мероприятий, домашнее задание.</w:t>
      </w:r>
    </w:p>
    <w:p w:rsidR="00DA689C" w:rsidRPr="00D7462E" w:rsidRDefault="008C1CC2">
      <w:pPr>
        <w:pBdr>
          <w:top w:val="nil"/>
          <w:left w:val="nil"/>
          <w:bottom w:val="nil"/>
          <w:right w:val="nil"/>
          <w:between w:val="nil"/>
        </w:pBdr>
        <w:ind w:firstLine="426"/>
        <w:jc w:val="both"/>
      </w:pPr>
      <w:r w:rsidRPr="00D7462E">
        <w:t>6.3. Записи в дневниках (оценки, подписи) оформляются учителем красной пастой.</w:t>
      </w:r>
    </w:p>
    <w:p w:rsidR="00DA689C" w:rsidRPr="00D7462E" w:rsidRDefault="008C1CC2">
      <w:pPr>
        <w:pBdr>
          <w:top w:val="nil"/>
          <w:left w:val="nil"/>
          <w:bottom w:val="nil"/>
          <w:right w:val="nil"/>
          <w:between w:val="nil"/>
        </w:pBdr>
        <w:ind w:firstLine="426"/>
        <w:jc w:val="both"/>
      </w:pPr>
      <w:r w:rsidRPr="00D7462E">
        <w:lastRenderedPageBreak/>
        <w:t>6.4. Для заметок учителей и классного руководителя выделена специальная страница, которая обязательно заполняется.</w:t>
      </w:r>
    </w:p>
    <w:p w:rsidR="00DA689C" w:rsidRPr="00D7462E" w:rsidRDefault="008C1CC2">
      <w:pPr>
        <w:pBdr>
          <w:top w:val="nil"/>
          <w:left w:val="nil"/>
          <w:bottom w:val="nil"/>
          <w:right w:val="nil"/>
          <w:between w:val="nil"/>
        </w:pBdr>
        <w:ind w:firstLine="426"/>
        <w:jc w:val="both"/>
      </w:pPr>
      <w:r w:rsidRPr="00D7462E">
        <w:t>6.5. Ученик ежедневно записывает в дневнике расписание уроков, а домашние задания отмечает в графах того дня, на который они делаются; в период каникул в дневнике фиксируются планы внеклассных и внешкольных мероприятий.</w:t>
      </w:r>
    </w:p>
    <w:p w:rsidR="00DA689C" w:rsidRPr="00D7462E" w:rsidRDefault="008C1CC2">
      <w:pPr>
        <w:pBdr>
          <w:top w:val="nil"/>
          <w:left w:val="nil"/>
          <w:bottom w:val="nil"/>
          <w:right w:val="nil"/>
          <w:between w:val="nil"/>
        </w:pBdr>
        <w:ind w:firstLine="426"/>
        <w:jc w:val="both"/>
      </w:pPr>
      <w:r w:rsidRPr="00D7462E">
        <w:t>6.6. Родители обязаны систематически просматривать оценки обучающегося и записи в дневнике, о чем еженедельно ставится подпись родителя (законного представителя).</w:t>
      </w:r>
    </w:p>
    <w:p w:rsidR="00DA689C" w:rsidRPr="00D7462E" w:rsidRDefault="008C1CC2">
      <w:pPr>
        <w:pBdr>
          <w:top w:val="nil"/>
          <w:left w:val="nil"/>
          <w:bottom w:val="nil"/>
          <w:right w:val="nil"/>
          <w:between w:val="nil"/>
        </w:pBdr>
        <w:ind w:firstLine="426"/>
        <w:jc w:val="both"/>
      </w:pPr>
      <w:r w:rsidRPr="00D7462E">
        <w:t>6.7. Сведения об успеваемости ученика заполняются в дневнике в ходе текущего оценивания письменно учителем и на последний день месяца в течении всего учебного года путем вклеивания выгруженных из электронного журнала отметок учащегося с подписью классного руководителя.</w:t>
      </w:r>
    </w:p>
    <w:p w:rsidR="00DA689C" w:rsidRPr="00D7462E" w:rsidRDefault="008C1CC2">
      <w:pPr>
        <w:pBdr>
          <w:top w:val="nil"/>
          <w:left w:val="nil"/>
          <w:bottom w:val="nil"/>
          <w:right w:val="nil"/>
          <w:between w:val="nil"/>
        </w:pBdr>
        <w:tabs>
          <w:tab w:val="left" w:pos="851"/>
        </w:tabs>
        <w:ind w:firstLine="426"/>
        <w:jc w:val="both"/>
      </w:pPr>
      <w:r w:rsidRPr="00D7462E">
        <w:t>6.8. Учитель, классный руководитель, дежурный администратор осуществляют систематический контроль за ведением дневников и принимают меры к устранению недостатков и небрежности в их оформлении.</w:t>
      </w:r>
    </w:p>
    <w:p w:rsidR="00DA689C" w:rsidRPr="00D7462E" w:rsidRDefault="008C1CC2">
      <w:pPr>
        <w:pBdr>
          <w:top w:val="nil"/>
          <w:left w:val="nil"/>
          <w:bottom w:val="nil"/>
          <w:right w:val="nil"/>
          <w:between w:val="nil"/>
        </w:pBdr>
        <w:ind w:firstLine="426"/>
        <w:jc w:val="both"/>
      </w:pPr>
      <w:r w:rsidRPr="00D7462E">
        <w:t>6.9. При отсутствии дневника у обучающегося классным руководителем или дежурным администратором приглашаются родители для дачи пояснений.</w:t>
      </w:r>
    </w:p>
    <w:p w:rsidR="00DA689C" w:rsidRPr="00D7462E" w:rsidRDefault="00DA689C">
      <w:pPr>
        <w:jc w:val="right"/>
      </w:pPr>
    </w:p>
    <w:p w:rsidR="00DA689C" w:rsidRPr="00D7462E" w:rsidRDefault="00DA689C">
      <w:pPr>
        <w:jc w:val="right"/>
      </w:pPr>
    </w:p>
    <w:p w:rsidR="00DA689C" w:rsidRPr="00D7462E" w:rsidRDefault="00DA689C">
      <w:pPr>
        <w:jc w:val="right"/>
      </w:pPr>
    </w:p>
    <w:p w:rsidR="00DA689C" w:rsidRPr="00D7462E" w:rsidRDefault="008C1CC2">
      <w:pPr>
        <w:spacing w:after="160" w:line="259" w:lineRule="auto"/>
        <w:rPr>
          <w:sz w:val="16"/>
          <w:szCs w:val="16"/>
        </w:rPr>
      </w:pPr>
      <w:r w:rsidRPr="00D7462E">
        <w:br w:type="page"/>
      </w:r>
    </w:p>
    <w:p w:rsidR="00DA689C" w:rsidRPr="00D7462E" w:rsidRDefault="008C1CC2">
      <w:pPr>
        <w:jc w:val="right"/>
        <w:rPr>
          <w:sz w:val="16"/>
          <w:szCs w:val="16"/>
        </w:rPr>
      </w:pPr>
      <w:r w:rsidRPr="00D7462E">
        <w:rPr>
          <w:sz w:val="16"/>
          <w:szCs w:val="16"/>
        </w:rPr>
        <w:lastRenderedPageBreak/>
        <w:t>Приложение 2</w:t>
      </w:r>
    </w:p>
    <w:p w:rsidR="00DA689C" w:rsidRPr="00D7462E" w:rsidRDefault="008C1CC2">
      <w:pPr>
        <w:jc w:val="right"/>
        <w:rPr>
          <w:sz w:val="16"/>
          <w:szCs w:val="16"/>
          <w:highlight w:val="white"/>
        </w:rPr>
      </w:pPr>
      <w:r w:rsidRPr="00D7462E">
        <w:rPr>
          <w:sz w:val="16"/>
          <w:szCs w:val="16"/>
          <w:highlight w:val="white"/>
        </w:rPr>
        <w:t xml:space="preserve">к положению «О формах, периодичности, порядке текущего контроля </w:t>
      </w:r>
    </w:p>
    <w:p w:rsidR="00DA689C" w:rsidRPr="00D7462E" w:rsidRDefault="008C1CC2">
      <w:pPr>
        <w:jc w:val="right"/>
        <w:rPr>
          <w:sz w:val="16"/>
          <w:szCs w:val="16"/>
          <w:highlight w:val="white"/>
        </w:rPr>
      </w:pPr>
      <w:r w:rsidRPr="00D7462E">
        <w:rPr>
          <w:sz w:val="16"/>
          <w:szCs w:val="16"/>
          <w:highlight w:val="white"/>
        </w:rPr>
        <w:t xml:space="preserve">успеваемости и промежуточной аттестации обучающихся» </w:t>
      </w:r>
    </w:p>
    <w:p w:rsidR="005E1AA9" w:rsidRPr="00D7462E" w:rsidRDefault="005E1AA9" w:rsidP="005E1AA9">
      <w:pPr>
        <w:jc w:val="right"/>
        <w:rPr>
          <w:sz w:val="16"/>
          <w:szCs w:val="16"/>
        </w:rPr>
      </w:pPr>
      <w:r w:rsidRPr="00D7462E">
        <w:rPr>
          <w:sz w:val="16"/>
          <w:szCs w:val="16"/>
          <w:highlight w:val="white"/>
        </w:rPr>
        <w:t xml:space="preserve">утв. приказом № </w:t>
      </w:r>
      <w:r w:rsidRPr="00D7462E">
        <w:rPr>
          <w:sz w:val="16"/>
          <w:szCs w:val="16"/>
        </w:rPr>
        <w:t>138/1 от 04.09.2020 г.</w:t>
      </w:r>
    </w:p>
    <w:p w:rsidR="00DA689C" w:rsidRPr="00D7462E" w:rsidRDefault="00DA689C">
      <w:pPr>
        <w:jc w:val="right"/>
      </w:pPr>
    </w:p>
    <w:p w:rsidR="00DA689C" w:rsidRPr="00D7462E" w:rsidRDefault="008C1CC2">
      <w:pPr>
        <w:jc w:val="center"/>
        <w:rPr>
          <w:b/>
        </w:rPr>
      </w:pPr>
      <w:r w:rsidRPr="00D7462E">
        <w:rPr>
          <w:b/>
        </w:rPr>
        <w:t xml:space="preserve">ТРЕБОВАНИЯ К ОЦЕНИВАНИЮ ВИДОВ РАБОТ ОБУЧАЮЩИХСЯ </w:t>
      </w:r>
    </w:p>
    <w:p w:rsidR="00DA689C" w:rsidRPr="00D7462E" w:rsidRDefault="008C1CC2">
      <w:pPr>
        <w:jc w:val="center"/>
        <w:rPr>
          <w:b/>
        </w:rPr>
      </w:pPr>
      <w:r w:rsidRPr="00D7462E">
        <w:rPr>
          <w:b/>
        </w:rPr>
        <w:t>В РАМКАХ ТЕКУЩЕГО КОНТРОЛЯ И ПРОМЕЖУТОЧНОЙ АТТЕСТАЦИИ</w:t>
      </w:r>
    </w:p>
    <w:p w:rsidR="00DA689C" w:rsidRPr="00D7462E" w:rsidRDefault="00DA689C">
      <w:pPr>
        <w:widowControl w:val="0"/>
        <w:pBdr>
          <w:top w:val="nil"/>
          <w:left w:val="nil"/>
          <w:bottom w:val="nil"/>
          <w:right w:val="nil"/>
          <w:between w:val="nil"/>
        </w:pBdr>
        <w:tabs>
          <w:tab w:val="left" w:pos="142"/>
          <w:tab w:val="left" w:pos="619"/>
        </w:tabs>
        <w:spacing w:line="242" w:lineRule="auto"/>
        <w:ind w:left="1741" w:right="185"/>
      </w:pPr>
    </w:p>
    <w:p w:rsidR="00DA689C" w:rsidRPr="00D7462E" w:rsidRDefault="008C1CC2">
      <w:pPr>
        <w:widowControl w:val="0"/>
        <w:numPr>
          <w:ilvl w:val="0"/>
          <w:numId w:val="27"/>
        </w:numPr>
        <w:pBdr>
          <w:top w:val="nil"/>
          <w:left w:val="nil"/>
          <w:bottom w:val="nil"/>
          <w:right w:val="nil"/>
          <w:between w:val="nil"/>
        </w:pBdr>
        <w:tabs>
          <w:tab w:val="left" w:pos="142"/>
          <w:tab w:val="left" w:pos="619"/>
        </w:tabs>
        <w:spacing w:line="242" w:lineRule="auto"/>
        <w:ind w:left="0" w:right="185" w:firstLine="0"/>
        <w:jc w:val="center"/>
        <w:rPr>
          <w:b/>
        </w:rPr>
      </w:pPr>
      <w:r w:rsidRPr="00D7462E">
        <w:rPr>
          <w:b/>
        </w:rPr>
        <w:t>СИСТЕМА ОЦЕНОК</w:t>
      </w:r>
    </w:p>
    <w:p w:rsidR="00DA689C" w:rsidRPr="00D7462E" w:rsidRDefault="008C1CC2">
      <w:pPr>
        <w:numPr>
          <w:ilvl w:val="1"/>
          <w:numId w:val="27"/>
        </w:numPr>
        <w:pBdr>
          <w:top w:val="nil"/>
          <w:left w:val="nil"/>
          <w:bottom w:val="nil"/>
          <w:right w:val="nil"/>
          <w:between w:val="nil"/>
        </w:pBdr>
        <w:ind w:left="0" w:firstLine="284"/>
        <w:jc w:val="both"/>
      </w:pPr>
      <w:r w:rsidRPr="00D7462E">
        <w:t>В школе используется средневзвешенная система оценки (вес),</w:t>
      </w:r>
      <w:r w:rsidRPr="00D7462E">
        <w:rPr>
          <w:b/>
        </w:rPr>
        <w:t xml:space="preserve"> </w:t>
      </w:r>
      <w:r w:rsidRPr="00D7462E">
        <w:t xml:space="preserve">за каждый вид деятельности обучающегося. </w:t>
      </w:r>
    </w:p>
    <w:p w:rsidR="00DA689C" w:rsidRPr="00D7462E" w:rsidRDefault="008C1CC2">
      <w:pPr>
        <w:numPr>
          <w:ilvl w:val="1"/>
          <w:numId w:val="27"/>
        </w:numPr>
        <w:pBdr>
          <w:top w:val="nil"/>
          <w:left w:val="nil"/>
          <w:bottom w:val="nil"/>
          <w:right w:val="nil"/>
          <w:between w:val="nil"/>
        </w:pBdr>
        <w:ind w:left="0" w:firstLine="284"/>
        <w:jc w:val="both"/>
      </w:pPr>
      <w:r w:rsidRPr="00D7462E">
        <w:t xml:space="preserve">Рейтинги успешности обучающихся по всем предметам Учебного плана </w:t>
      </w:r>
      <w:proofErr w:type="gramStart"/>
      <w:r w:rsidRPr="00D7462E">
        <w:t>подводятся  по</w:t>
      </w:r>
      <w:proofErr w:type="gramEnd"/>
      <w:r w:rsidRPr="00D7462E">
        <w:t xml:space="preserve">  результатам  обучения  за каждый учебный период и учебный год в баллах с сотыми долями по показателю средневзвешенной оценки. </w:t>
      </w:r>
    </w:p>
    <w:p w:rsidR="00DA689C" w:rsidRPr="00D7462E" w:rsidRDefault="008C1CC2">
      <w:pPr>
        <w:numPr>
          <w:ilvl w:val="1"/>
          <w:numId w:val="27"/>
        </w:numPr>
        <w:pBdr>
          <w:top w:val="nil"/>
          <w:left w:val="nil"/>
          <w:bottom w:val="nil"/>
          <w:right w:val="nil"/>
          <w:between w:val="nil"/>
        </w:pBdr>
        <w:ind w:left="0" w:firstLine="284"/>
        <w:jc w:val="both"/>
      </w:pPr>
      <w:r w:rsidRPr="00D7462E">
        <w:t xml:space="preserve">Средневзвешенная оценка – это сумма баллов, умноженных на трудоёмкость отдельных видов учебной работы. Средневзвешенная система оценки </w:t>
      </w:r>
      <w:proofErr w:type="gramStart"/>
      <w:r w:rsidRPr="00D7462E">
        <w:t>направлена  на</w:t>
      </w:r>
      <w:proofErr w:type="gramEnd"/>
      <w:r w:rsidRPr="00D7462E">
        <w:t xml:space="preserve">  качественную  подготовку  учеников,  глубокое  усвоение  ими изучаемого материала и включает всестороннюю оценку учебной деятельности обучающихся в учебном году.</w:t>
      </w:r>
    </w:p>
    <w:p w:rsidR="00DA689C" w:rsidRPr="00D7462E" w:rsidRDefault="008C1CC2">
      <w:pPr>
        <w:numPr>
          <w:ilvl w:val="1"/>
          <w:numId w:val="27"/>
        </w:numPr>
        <w:pBdr>
          <w:top w:val="nil"/>
          <w:left w:val="nil"/>
          <w:bottom w:val="nil"/>
          <w:right w:val="nil"/>
          <w:between w:val="nil"/>
        </w:pBdr>
        <w:ind w:left="0" w:firstLine="284"/>
        <w:jc w:val="both"/>
      </w:pPr>
      <w:r w:rsidRPr="00D7462E">
        <w:t>Цели подхода к системе средневзвешенной оценки:</w:t>
      </w:r>
    </w:p>
    <w:p w:rsidR="00DA689C" w:rsidRPr="00D7462E" w:rsidRDefault="008C1CC2">
      <w:pPr>
        <w:ind w:firstLine="284"/>
        <w:jc w:val="both"/>
      </w:pPr>
      <w:r w:rsidRPr="00D7462E">
        <w:t xml:space="preserve">– стимулирование учебно-познавательной деятельности учащихся; </w:t>
      </w:r>
    </w:p>
    <w:p w:rsidR="00DA689C" w:rsidRPr="00D7462E" w:rsidRDefault="008C1CC2">
      <w:pPr>
        <w:ind w:firstLine="284"/>
        <w:jc w:val="both"/>
      </w:pPr>
      <w:r w:rsidRPr="00D7462E">
        <w:t>– объективная оценка различных видов учебной деятельности;</w:t>
      </w:r>
    </w:p>
    <w:p w:rsidR="00DA689C" w:rsidRPr="00D7462E" w:rsidRDefault="008C1CC2">
      <w:pPr>
        <w:ind w:firstLine="284"/>
        <w:jc w:val="both"/>
      </w:pPr>
      <w:r w:rsidRPr="00D7462E">
        <w:t>– повышение качества изучения и усвоения материала;</w:t>
      </w:r>
    </w:p>
    <w:p w:rsidR="00DA689C" w:rsidRPr="00D7462E" w:rsidRDefault="008C1CC2">
      <w:pPr>
        <w:ind w:firstLine="284"/>
        <w:jc w:val="both"/>
      </w:pPr>
      <w:r w:rsidRPr="00D7462E">
        <w:t>– мотивация ученика к системной работе в процессе получения знаний и усвоения учебного материала на протяжении всего учебного года;</w:t>
      </w:r>
    </w:p>
    <w:p w:rsidR="00DA689C" w:rsidRPr="00D7462E" w:rsidRDefault="008C1CC2">
      <w:pPr>
        <w:ind w:firstLine="284"/>
        <w:jc w:val="both"/>
      </w:pPr>
      <w:r w:rsidRPr="00D7462E">
        <w:t>– повышение объективности итоговой отметки с учетом её зависимости от результатов ежедневной работы на протяжении всего учебного года.</w:t>
      </w:r>
    </w:p>
    <w:p w:rsidR="00DA689C" w:rsidRPr="00D7462E" w:rsidRDefault="008C1CC2">
      <w:pPr>
        <w:numPr>
          <w:ilvl w:val="1"/>
          <w:numId w:val="27"/>
        </w:numPr>
        <w:pBdr>
          <w:top w:val="nil"/>
          <w:left w:val="nil"/>
          <w:bottom w:val="nil"/>
          <w:right w:val="nil"/>
          <w:between w:val="nil"/>
        </w:pBdr>
        <w:tabs>
          <w:tab w:val="left" w:pos="851"/>
        </w:tabs>
        <w:ind w:left="0" w:firstLine="284"/>
        <w:jc w:val="both"/>
      </w:pPr>
      <w:r w:rsidRPr="00D7462E">
        <w:t xml:space="preserve">Округление оценок при выставлении за учебный период и годовых оценок осуществляется по </w:t>
      </w:r>
      <w:proofErr w:type="gramStart"/>
      <w:r w:rsidRPr="00D7462E">
        <w:t>следующей  шкале</w:t>
      </w:r>
      <w:proofErr w:type="gramEnd"/>
      <w:r w:rsidRPr="00D7462E">
        <w:t>:</w:t>
      </w:r>
    </w:p>
    <w:tbl>
      <w:tblPr>
        <w:tblStyle w:val="a8"/>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3"/>
        <w:gridCol w:w="4814"/>
      </w:tblGrid>
      <w:tr w:rsidR="00D7462E" w:rsidRPr="00D7462E">
        <w:tc>
          <w:tcPr>
            <w:tcW w:w="4813" w:type="dxa"/>
          </w:tcPr>
          <w:p w:rsidR="00DA689C" w:rsidRPr="00D7462E" w:rsidRDefault="008C1CC2">
            <w:pPr>
              <w:tabs>
                <w:tab w:val="left" w:pos="851"/>
              </w:tabs>
              <w:jc w:val="center"/>
            </w:pPr>
            <w:r w:rsidRPr="00D7462E">
              <w:t>Средний балл</w:t>
            </w:r>
          </w:p>
        </w:tc>
        <w:tc>
          <w:tcPr>
            <w:tcW w:w="4814" w:type="dxa"/>
          </w:tcPr>
          <w:p w:rsidR="00DA689C" w:rsidRPr="00D7462E" w:rsidRDefault="008C1CC2">
            <w:pPr>
              <w:tabs>
                <w:tab w:val="left" w:pos="851"/>
              </w:tabs>
              <w:jc w:val="center"/>
            </w:pPr>
            <w:r w:rsidRPr="00D7462E">
              <w:t>Отметка</w:t>
            </w:r>
          </w:p>
        </w:tc>
      </w:tr>
      <w:tr w:rsidR="00D7462E" w:rsidRPr="00D7462E">
        <w:tc>
          <w:tcPr>
            <w:tcW w:w="4813" w:type="dxa"/>
          </w:tcPr>
          <w:p w:rsidR="00DA689C" w:rsidRPr="00D7462E" w:rsidRDefault="008C1CC2">
            <w:pPr>
              <w:tabs>
                <w:tab w:val="left" w:pos="851"/>
              </w:tabs>
              <w:jc w:val="center"/>
            </w:pPr>
            <w:r w:rsidRPr="00D7462E">
              <w:t>0,00 – 1,59</w:t>
            </w:r>
          </w:p>
        </w:tc>
        <w:tc>
          <w:tcPr>
            <w:tcW w:w="4814" w:type="dxa"/>
          </w:tcPr>
          <w:p w:rsidR="00DA689C" w:rsidRPr="00D7462E" w:rsidRDefault="008C1CC2">
            <w:pPr>
              <w:tabs>
                <w:tab w:val="left" w:pos="851"/>
              </w:tabs>
              <w:jc w:val="center"/>
            </w:pPr>
            <w:r w:rsidRPr="00D7462E">
              <w:t>1</w:t>
            </w:r>
          </w:p>
        </w:tc>
      </w:tr>
      <w:tr w:rsidR="00D7462E" w:rsidRPr="00D7462E">
        <w:tc>
          <w:tcPr>
            <w:tcW w:w="4813" w:type="dxa"/>
          </w:tcPr>
          <w:p w:rsidR="00DA689C" w:rsidRPr="00D7462E" w:rsidRDefault="008C1CC2">
            <w:pPr>
              <w:tabs>
                <w:tab w:val="left" w:pos="851"/>
              </w:tabs>
              <w:jc w:val="center"/>
            </w:pPr>
            <w:r w:rsidRPr="00D7462E">
              <w:t>1,60 – 2,59</w:t>
            </w:r>
          </w:p>
        </w:tc>
        <w:tc>
          <w:tcPr>
            <w:tcW w:w="4814" w:type="dxa"/>
          </w:tcPr>
          <w:p w:rsidR="00DA689C" w:rsidRPr="00D7462E" w:rsidRDefault="008C1CC2">
            <w:pPr>
              <w:tabs>
                <w:tab w:val="left" w:pos="851"/>
              </w:tabs>
              <w:jc w:val="center"/>
            </w:pPr>
            <w:r w:rsidRPr="00D7462E">
              <w:t>2</w:t>
            </w:r>
          </w:p>
        </w:tc>
      </w:tr>
      <w:tr w:rsidR="00D7462E" w:rsidRPr="00D7462E">
        <w:tc>
          <w:tcPr>
            <w:tcW w:w="4813" w:type="dxa"/>
          </w:tcPr>
          <w:p w:rsidR="00DA689C" w:rsidRPr="00D7462E" w:rsidRDefault="008C1CC2">
            <w:pPr>
              <w:tabs>
                <w:tab w:val="left" w:pos="851"/>
              </w:tabs>
              <w:jc w:val="center"/>
            </w:pPr>
            <w:r w:rsidRPr="00D7462E">
              <w:t>2,60 – 3,59</w:t>
            </w:r>
          </w:p>
        </w:tc>
        <w:tc>
          <w:tcPr>
            <w:tcW w:w="4814" w:type="dxa"/>
          </w:tcPr>
          <w:p w:rsidR="00DA689C" w:rsidRPr="00D7462E" w:rsidRDefault="008C1CC2">
            <w:pPr>
              <w:tabs>
                <w:tab w:val="left" w:pos="851"/>
              </w:tabs>
              <w:jc w:val="center"/>
            </w:pPr>
            <w:r w:rsidRPr="00D7462E">
              <w:t>3</w:t>
            </w:r>
          </w:p>
        </w:tc>
      </w:tr>
      <w:tr w:rsidR="00D7462E" w:rsidRPr="00D7462E">
        <w:tc>
          <w:tcPr>
            <w:tcW w:w="4813" w:type="dxa"/>
          </w:tcPr>
          <w:p w:rsidR="00DA689C" w:rsidRPr="00D7462E" w:rsidRDefault="008C1CC2">
            <w:pPr>
              <w:tabs>
                <w:tab w:val="left" w:pos="851"/>
              </w:tabs>
              <w:jc w:val="center"/>
            </w:pPr>
            <w:r w:rsidRPr="00D7462E">
              <w:t>3,60 – 4,59</w:t>
            </w:r>
          </w:p>
        </w:tc>
        <w:tc>
          <w:tcPr>
            <w:tcW w:w="4814" w:type="dxa"/>
          </w:tcPr>
          <w:p w:rsidR="00DA689C" w:rsidRPr="00D7462E" w:rsidRDefault="008C1CC2">
            <w:pPr>
              <w:tabs>
                <w:tab w:val="left" w:pos="851"/>
              </w:tabs>
              <w:jc w:val="center"/>
            </w:pPr>
            <w:r w:rsidRPr="00D7462E">
              <w:t>4</w:t>
            </w:r>
          </w:p>
        </w:tc>
      </w:tr>
      <w:tr w:rsidR="00D7462E" w:rsidRPr="00D7462E">
        <w:tc>
          <w:tcPr>
            <w:tcW w:w="4813" w:type="dxa"/>
          </w:tcPr>
          <w:p w:rsidR="00DA689C" w:rsidRPr="00D7462E" w:rsidRDefault="008C1CC2">
            <w:pPr>
              <w:tabs>
                <w:tab w:val="left" w:pos="851"/>
              </w:tabs>
              <w:jc w:val="center"/>
            </w:pPr>
            <w:r w:rsidRPr="00D7462E">
              <w:t>4,60 – 5,00</w:t>
            </w:r>
          </w:p>
        </w:tc>
        <w:tc>
          <w:tcPr>
            <w:tcW w:w="4814" w:type="dxa"/>
          </w:tcPr>
          <w:p w:rsidR="00DA689C" w:rsidRPr="00D7462E" w:rsidRDefault="008C1CC2">
            <w:pPr>
              <w:tabs>
                <w:tab w:val="left" w:pos="851"/>
              </w:tabs>
              <w:jc w:val="center"/>
            </w:pPr>
            <w:r w:rsidRPr="00D7462E">
              <w:t>5</w:t>
            </w:r>
          </w:p>
        </w:tc>
      </w:tr>
    </w:tbl>
    <w:p w:rsidR="00DA689C" w:rsidRPr="00D7462E" w:rsidRDefault="008C1CC2">
      <w:pPr>
        <w:numPr>
          <w:ilvl w:val="1"/>
          <w:numId w:val="27"/>
        </w:numPr>
        <w:pBdr>
          <w:top w:val="nil"/>
          <w:left w:val="nil"/>
          <w:bottom w:val="nil"/>
          <w:right w:val="nil"/>
          <w:between w:val="nil"/>
        </w:pBdr>
        <w:tabs>
          <w:tab w:val="left" w:pos="851"/>
        </w:tabs>
        <w:ind w:left="0" w:firstLine="284"/>
        <w:jc w:val="both"/>
      </w:pPr>
      <w:r w:rsidRPr="00D7462E">
        <w:t>Зоны успешности учащихся определяются по следующей шкале:</w:t>
      </w:r>
    </w:p>
    <w:tbl>
      <w:tblPr>
        <w:tblStyle w:val="a9"/>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4"/>
        <w:gridCol w:w="4823"/>
      </w:tblGrid>
      <w:tr w:rsidR="00D7462E" w:rsidRPr="00D7462E">
        <w:tc>
          <w:tcPr>
            <w:tcW w:w="4804" w:type="dxa"/>
          </w:tcPr>
          <w:p w:rsidR="00DA689C" w:rsidRPr="00D7462E" w:rsidRDefault="008C1CC2">
            <w:pPr>
              <w:tabs>
                <w:tab w:val="left" w:pos="851"/>
              </w:tabs>
              <w:jc w:val="center"/>
            </w:pPr>
            <w:r w:rsidRPr="00D7462E">
              <w:t>Средний балл</w:t>
            </w:r>
          </w:p>
        </w:tc>
        <w:tc>
          <w:tcPr>
            <w:tcW w:w="4823" w:type="dxa"/>
          </w:tcPr>
          <w:p w:rsidR="00DA689C" w:rsidRPr="00D7462E" w:rsidRDefault="008C1CC2">
            <w:pPr>
              <w:tabs>
                <w:tab w:val="left" w:pos="851"/>
              </w:tabs>
              <w:jc w:val="center"/>
            </w:pPr>
            <w:r w:rsidRPr="00D7462E">
              <w:t>Зона</w:t>
            </w:r>
          </w:p>
        </w:tc>
      </w:tr>
      <w:tr w:rsidR="00D7462E" w:rsidRPr="00D7462E">
        <w:tc>
          <w:tcPr>
            <w:tcW w:w="4804" w:type="dxa"/>
          </w:tcPr>
          <w:p w:rsidR="00DA689C" w:rsidRPr="00D7462E" w:rsidRDefault="008C1CC2">
            <w:pPr>
              <w:tabs>
                <w:tab w:val="left" w:pos="851"/>
              </w:tabs>
              <w:jc w:val="center"/>
            </w:pPr>
            <w:r w:rsidRPr="00D7462E">
              <w:t>3,70 – 5,00</w:t>
            </w:r>
          </w:p>
        </w:tc>
        <w:tc>
          <w:tcPr>
            <w:tcW w:w="4823" w:type="dxa"/>
          </w:tcPr>
          <w:p w:rsidR="00DA689C" w:rsidRPr="00D7462E" w:rsidRDefault="008C1CC2">
            <w:pPr>
              <w:tabs>
                <w:tab w:val="left" w:pos="851"/>
              </w:tabs>
              <w:jc w:val="center"/>
            </w:pPr>
            <w:r w:rsidRPr="00D7462E">
              <w:t>зона успеха</w:t>
            </w:r>
          </w:p>
        </w:tc>
      </w:tr>
      <w:tr w:rsidR="00D7462E" w:rsidRPr="00D7462E">
        <w:tc>
          <w:tcPr>
            <w:tcW w:w="4804" w:type="dxa"/>
          </w:tcPr>
          <w:p w:rsidR="00DA689C" w:rsidRPr="00D7462E" w:rsidRDefault="008C1CC2">
            <w:pPr>
              <w:tabs>
                <w:tab w:val="left" w:pos="851"/>
              </w:tabs>
              <w:jc w:val="center"/>
            </w:pPr>
            <w:r w:rsidRPr="00D7462E">
              <w:t>2,71 – 3,69</w:t>
            </w:r>
          </w:p>
        </w:tc>
        <w:tc>
          <w:tcPr>
            <w:tcW w:w="4823" w:type="dxa"/>
          </w:tcPr>
          <w:p w:rsidR="00DA689C" w:rsidRPr="00D7462E" w:rsidRDefault="008C1CC2">
            <w:pPr>
              <w:tabs>
                <w:tab w:val="left" w:pos="851"/>
              </w:tabs>
              <w:jc w:val="center"/>
            </w:pPr>
            <w:r w:rsidRPr="00D7462E">
              <w:t>зона риска</w:t>
            </w:r>
          </w:p>
        </w:tc>
      </w:tr>
      <w:tr w:rsidR="00D7462E" w:rsidRPr="00D7462E">
        <w:tc>
          <w:tcPr>
            <w:tcW w:w="4804" w:type="dxa"/>
          </w:tcPr>
          <w:p w:rsidR="00DA689C" w:rsidRPr="00D7462E" w:rsidRDefault="008C1CC2">
            <w:pPr>
              <w:tabs>
                <w:tab w:val="left" w:pos="851"/>
              </w:tabs>
              <w:jc w:val="center"/>
            </w:pPr>
            <w:r w:rsidRPr="00D7462E">
              <w:t>0,00 – 2,70</w:t>
            </w:r>
          </w:p>
        </w:tc>
        <w:tc>
          <w:tcPr>
            <w:tcW w:w="4823" w:type="dxa"/>
          </w:tcPr>
          <w:p w:rsidR="00DA689C" w:rsidRPr="00D7462E" w:rsidRDefault="008C1CC2">
            <w:pPr>
              <w:tabs>
                <w:tab w:val="left" w:pos="851"/>
              </w:tabs>
              <w:jc w:val="center"/>
            </w:pPr>
            <w:r w:rsidRPr="00D7462E">
              <w:t xml:space="preserve">зона </w:t>
            </w:r>
            <w:proofErr w:type="spellStart"/>
            <w:r w:rsidRPr="00D7462E">
              <w:t>неуспешности</w:t>
            </w:r>
            <w:proofErr w:type="spellEnd"/>
          </w:p>
        </w:tc>
      </w:tr>
    </w:tbl>
    <w:p w:rsidR="00DA689C" w:rsidRPr="00D7462E" w:rsidRDefault="008C1CC2">
      <w:pPr>
        <w:numPr>
          <w:ilvl w:val="1"/>
          <w:numId w:val="27"/>
        </w:numPr>
        <w:pBdr>
          <w:top w:val="nil"/>
          <w:left w:val="nil"/>
          <w:bottom w:val="nil"/>
          <w:right w:val="nil"/>
          <w:between w:val="nil"/>
        </w:pBdr>
        <w:ind w:left="0" w:firstLine="284"/>
        <w:jc w:val="both"/>
      </w:pPr>
      <w:r w:rsidRPr="00D7462E">
        <w:t>В соответствии с принятой средневзвешенной системе оценивания, за каждый вид деятельности обучающегося присваивается определенный «вес» отметки:</w:t>
      </w:r>
    </w:p>
    <w:tbl>
      <w:tblPr>
        <w:tblStyle w:val="aa"/>
        <w:tblW w:w="96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7796"/>
        <w:gridCol w:w="1185"/>
      </w:tblGrid>
      <w:tr w:rsidR="00D7462E" w:rsidRPr="00D7462E">
        <w:tc>
          <w:tcPr>
            <w:tcW w:w="704" w:type="dxa"/>
          </w:tcPr>
          <w:p w:rsidR="00DA689C" w:rsidRPr="00D7462E" w:rsidRDefault="008C1CC2">
            <w:pPr>
              <w:tabs>
                <w:tab w:val="left" w:pos="34"/>
              </w:tabs>
              <w:ind w:left="34" w:hanging="34"/>
              <w:jc w:val="center"/>
              <w:rPr>
                <w:b/>
              </w:rPr>
            </w:pPr>
            <w:r w:rsidRPr="00D7462E">
              <w:rPr>
                <w:b/>
              </w:rPr>
              <w:t xml:space="preserve">№ </w:t>
            </w:r>
            <w:proofErr w:type="spellStart"/>
            <w:r w:rsidRPr="00D7462E">
              <w:rPr>
                <w:b/>
              </w:rPr>
              <w:t>пп</w:t>
            </w:r>
            <w:proofErr w:type="spellEnd"/>
          </w:p>
        </w:tc>
        <w:tc>
          <w:tcPr>
            <w:tcW w:w="7796" w:type="dxa"/>
            <w:shd w:val="clear" w:color="auto" w:fill="auto"/>
          </w:tcPr>
          <w:p w:rsidR="00DA689C" w:rsidRPr="00D7462E" w:rsidRDefault="008C1CC2">
            <w:pPr>
              <w:tabs>
                <w:tab w:val="left" w:pos="34"/>
              </w:tabs>
              <w:ind w:left="34" w:hanging="34"/>
              <w:jc w:val="center"/>
              <w:rPr>
                <w:b/>
              </w:rPr>
            </w:pPr>
            <w:r w:rsidRPr="00D7462E">
              <w:rPr>
                <w:b/>
              </w:rPr>
              <w:t>Вид деятельности</w:t>
            </w:r>
          </w:p>
        </w:tc>
        <w:tc>
          <w:tcPr>
            <w:tcW w:w="1185" w:type="dxa"/>
            <w:shd w:val="clear" w:color="auto" w:fill="auto"/>
          </w:tcPr>
          <w:p w:rsidR="00DA689C" w:rsidRPr="00D7462E" w:rsidRDefault="008C1CC2">
            <w:pPr>
              <w:ind w:left="34"/>
              <w:jc w:val="center"/>
              <w:rPr>
                <w:b/>
              </w:rPr>
            </w:pPr>
            <w:r w:rsidRPr="00D7462E">
              <w:rPr>
                <w:b/>
              </w:rPr>
              <w:t>Вес оценки</w:t>
            </w:r>
          </w:p>
        </w:tc>
      </w:tr>
      <w:tr w:rsidR="00D7462E" w:rsidRPr="00D7462E">
        <w:tc>
          <w:tcPr>
            <w:tcW w:w="704" w:type="dxa"/>
          </w:tcPr>
          <w:p w:rsidR="00DA689C" w:rsidRPr="00D7462E" w:rsidRDefault="00DA689C">
            <w:pPr>
              <w:numPr>
                <w:ilvl w:val="0"/>
                <w:numId w:val="24"/>
              </w:numPr>
              <w:pBdr>
                <w:top w:val="nil"/>
                <w:left w:val="nil"/>
                <w:bottom w:val="nil"/>
                <w:right w:val="nil"/>
                <w:between w:val="nil"/>
              </w:pBdr>
              <w:tabs>
                <w:tab w:val="left" w:pos="1593"/>
              </w:tabs>
              <w:ind w:left="315"/>
              <w:jc w:val="center"/>
            </w:pPr>
          </w:p>
        </w:tc>
        <w:tc>
          <w:tcPr>
            <w:tcW w:w="7796" w:type="dxa"/>
            <w:shd w:val="clear" w:color="auto" w:fill="auto"/>
          </w:tcPr>
          <w:p w:rsidR="00DA689C" w:rsidRPr="00D7462E" w:rsidRDefault="008C1CC2">
            <w:pPr>
              <w:tabs>
                <w:tab w:val="left" w:pos="1593"/>
              </w:tabs>
              <w:ind w:left="34"/>
              <w:jc w:val="center"/>
            </w:pPr>
            <w:r w:rsidRPr="00D7462E">
              <w:t>Административная контрольная работа/диагностическая работа (пробный экзамен) 9, 10, 11 классов по предметам ГИА</w:t>
            </w:r>
          </w:p>
        </w:tc>
        <w:tc>
          <w:tcPr>
            <w:tcW w:w="1185" w:type="dxa"/>
            <w:shd w:val="clear" w:color="auto" w:fill="auto"/>
          </w:tcPr>
          <w:p w:rsidR="00DA689C" w:rsidRPr="00D7462E" w:rsidRDefault="008C1CC2">
            <w:pPr>
              <w:ind w:left="34"/>
              <w:jc w:val="center"/>
            </w:pPr>
            <w:r w:rsidRPr="00D7462E">
              <w:t>4</w:t>
            </w:r>
          </w:p>
        </w:tc>
      </w:tr>
      <w:tr w:rsidR="00D7462E" w:rsidRPr="00D7462E">
        <w:tc>
          <w:tcPr>
            <w:tcW w:w="704" w:type="dxa"/>
          </w:tcPr>
          <w:p w:rsidR="00DA689C" w:rsidRPr="00D7462E" w:rsidRDefault="00DA689C">
            <w:pPr>
              <w:numPr>
                <w:ilvl w:val="0"/>
                <w:numId w:val="24"/>
              </w:numPr>
              <w:pBdr>
                <w:top w:val="nil"/>
                <w:left w:val="nil"/>
                <w:bottom w:val="nil"/>
                <w:right w:val="nil"/>
                <w:between w:val="nil"/>
              </w:pBdr>
              <w:tabs>
                <w:tab w:val="left" w:pos="1593"/>
              </w:tabs>
              <w:ind w:left="315"/>
              <w:jc w:val="center"/>
            </w:pPr>
          </w:p>
        </w:tc>
        <w:tc>
          <w:tcPr>
            <w:tcW w:w="7796" w:type="dxa"/>
            <w:shd w:val="clear" w:color="auto" w:fill="auto"/>
          </w:tcPr>
          <w:p w:rsidR="00DA689C" w:rsidRPr="00D7462E" w:rsidRDefault="008C1CC2">
            <w:pPr>
              <w:tabs>
                <w:tab w:val="left" w:pos="1593"/>
              </w:tabs>
              <w:ind w:left="34"/>
              <w:jc w:val="center"/>
            </w:pPr>
            <w:r w:rsidRPr="00D7462E">
              <w:t>Контрольная работа</w:t>
            </w:r>
          </w:p>
        </w:tc>
        <w:tc>
          <w:tcPr>
            <w:tcW w:w="1185" w:type="dxa"/>
            <w:shd w:val="clear" w:color="auto" w:fill="auto"/>
          </w:tcPr>
          <w:p w:rsidR="00DA689C" w:rsidRPr="00D7462E" w:rsidRDefault="008C1CC2">
            <w:pPr>
              <w:ind w:left="34"/>
              <w:jc w:val="center"/>
            </w:pPr>
            <w:r w:rsidRPr="00D7462E">
              <w:t>3</w:t>
            </w:r>
          </w:p>
        </w:tc>
      </w:tr>
      <w:tr w:rsidR="00D7462E" w:rsidRPr="00D7462E">
        <w:tc>
          <w:tcPr>
            <w:tcW w:w="704" w:type="dxa"/>
          </w:tcPr>
          <w:p w:rsidR="00DA689C" w:rsidRPr="00D7462E" w:rsidRDefault="00DA689C">
            <w:pPr>
              <w:numPr>
                <w:ilvl w:val="0"/>
                <w:numId w:val="24"/>
              </w:numPr>
              <w:pBdr>
                <w:top w:val="nil"/>
                <w:left w:val="nil"/>
                <w:bottom w:val="nil"/>
                <w:right w:val="nil"/>
                <w:between w:val="nil"/>
              </w:pBdr>
              <w:tabs>
                <w:tab w:val="left" w:pos="1593"/>
              </w:tabs>
              <w:ind w:left="315"/>
              <w:jc w:val="center"/>
            </w:pPr>
          </w:p>
        </w:tc>
        <w:tc>
          <w:tcPr>
            <w:tcW w:w="7796" w:type="dxa"/>
            <w:shd w:val="clear" w:color="auto" w:fill="auto"/>
          </w:tcPr>
          <w:p w:rsidR="00DA689C" w:rsidRPr="00D7462E" w:rsidRDefault="008C1CC2">
            <w:pPr>
              <w:tabs>
                <w:tab w:val="left" w:pos="1593"/>
              </w:tabs>
              <w:ind w:left="34"/>
              <w:jc w:val="center"/>
            </w:pPr>
            <w:r w:rsidRPr="00D7462E">
              <w:t>Контрольный диктант</w:t>
            </w:r>
          </w:p>
        </w:tc>
        <w:tc>
          <w:tcPr>
            <w:tcW w:w="1185" w:type="dxa"/>
            <w:shd w:val="clear" w:color="auto" w:fill="auto"/>
          </w:tcPr>
          <w:p w:rsidR="00DA689C" w:rsidRPr="00D7462E" w:rsidRDefault="008C1CC2">
            <w:pPr>
              <w:ind w:left="34"/>
              <w:jc w:val="center"/>
            </w:pPr>
            <w:r w:rsidRPr="00D7462E">
              <w:t>2</w:t>
            </w:r>
          </w:p>
        </w:tc>
      </w:tr>
      <w:tr w:rsidR="00D7462E" w:rsidRPr="00D7462E">
        <w:tc>
          <w:tcPr>
            <w:tcW w:w="704" w:type="dxa"/>
          </w:tcPr>
          <w:p w:rsidR="00DA689C" w:rsidRPr="00D7462E" w:rsidRDefault="00DA689C">
            <w:pPr>
              <w:numPr>
                <w:ilvl w:val="0"/>
                <w:numId w:val="24"/>
              </w:numPr>
              <w:pBdr>
                <w:top w:val="nil"/>
                <w:left w:val="nil"/>
                <w:bottom w:val="nil"/>
                <w:right w:val="nil"/>
                <w:between w:val="nil"/>
              </w:pBdr>
              <w:tabs>
                <w:tab w:val="left" w:pos="1593"/>
              </w:tabs>
              <w:ind w:left="315"/>
              <w:jc w:val="center"/>
            </w:pPr>
          </w:p>
        </w:tc>
        <w:tc>
          <w:tcPr>
            <w:tcW w:w="7796" w:type="dxa"/>
            <w:shd w:val="clear" w:color="auto" w:fill="auto"/>
          </w:tcPr>
          <w:p w:rsidR="00DA689C" w:rsidRPr="00D7462E" w:rsidRDefault="008C1CC2">
            <w:pPr>
              <w:tabs>
                <w:tab w:val="left" w:pos="1593"/>
              </w:tabs>
              <w:ind w:left="34"/>
              <w:jc w:val="center"/>
            </w:pPr>
            <w:r w:rsidRPr="00D7462E">
              <w:t>Сочинение</w:t>
            </w:r>
          </w:p>
        </w:tc>
        <w:tc>
          <w:tcPr>
            <w:tcW w:w="1185" w:type="dxa"/>
            <w:shd w:val="clear" w:color="auto" w:fill="auto"/>
          </w:tcPr>
          <w:p w:rsidR="00DA689C" w:rsidRPr="00D7462E" w:rsidRDefault="008C1CC2">
            <w:pPr>
              <w:ind w:left="34"/>
              <w:jc w:val="center"/>
            </w:pPr>
            <w:r w:rsidRPr="00D7462E">
              <w:t>2</w:t>
            </w:r>
          </w:p>
        </w:tc>
      </w:tr>
      <w:tr w:rsidR="00D7462E" w:rsidRPr="00D7462E">
        <w:tc>
          <w:tcPr>
            <w:tcW w:w="704" w:type="dxa"/>
          </w:tcPr>
          <w:p w:rsidR="00DA689C" w:rsidRPr="00D7462E" w:rsidRDefault="00DA689C">
            <w:pPr>
              <w:numPr>
                <w:ilvl w:val="0"/>
                <w:numId w:val="24"/>
              </w:numPr>
              <w:pBdr>
                <w:top w:val="nil"/>
                <w:left w:val="nil"/>
                <w:bottom w:val="nil"/>
                <w:right w:val="nil"/>
                <w:between w:val="nil"/>
              </w:pBdr>
              <w:tabs>
                <w:tab w:val="left" w:pos="1593"/>
              </w:tabs>
              <w:ind w:left="315"/>
              <w:jc w:val="center"/>
            </w:pPr>
          </w:p>
        </w:tc>
        <w:tc>
          <w:tcPr>
            <w:tcW w:w="7796" w:type="dxa"/>
            <w:shd w:val="clear" w:color="auto" w:fill="auto"/>
          </w:tcPr>
          <w:p w:rsidR="00DA689C" w:rsidRPr="00D7462E" w:rsidRDefault="008C1CC2">
            <w:pPr>
              <w:tabs>
                <w:tab w:val="left" w:pos="1593"/>
              </w:tabs>
              <w:ind w:left="34"/>
              <w:jc w:val="center"/>
            </w:pPr>
            <w:r w:rsidRPr="00D7462E">
              <w:t>Изложение</w:t>
            </w:r>
          </w:p>
        </w:tc>
        <w:tc>
          <w:tcPr>
            <w:tcW w:w="1185" w:type="dxa"/>
            <w:shd w:val="clear" w:color="auto" w:fill="auto"/>
          </w:tcPr>
          <w:p w:rsidR="00DA689C" w:rsidRPr="00D7462E" w:rsidRDefault="008C1CC2">
            <w:pPr>
              <w:ind w:left="34"/>
              <w:jc w:val="center"/>
            </w:pPr>
            <w:r w:rsidRPr="00D7462E">
              <w:t>2</w:t>
            </w:r>
          </w:p>
        </w:tc>
      </w:tr>
      <w:tr w:rsidR="00D7462E" w:rsidRPr="00D7462E">
        <w:tc>
          <w:tcPr>
            <w:tcW w:w="704" w:type="dxa"/>
          </w:tcPr>
          <w:p w:rsidR="00DA689C" w:rsidRPr="00D7462E" w:rsidRDefault="00DA689C">
            <w:pPr>
              <w:numPr>
                <w:ilvl w:val="0"/>
                <w:numId w:val="24"/>
              </w:numPr>
              <w:pBdr>
                <w:top w:val="nil"/>
                <w:left w:val="nil"/>
                <w:bottom w:val="nil"/>
                <w:right w:val="nil"/>
                <w:between w:val="nil"/>
              </w:pBdr>
              <w:tabs>
                <w:tab w:val="left" w:pos="1593"/>
              </w:tabs>
              <w:ind w:left="315"/>
              <w:jc w:val="center"/>
            </w:pPr>
          </w:p>
        </w:tc>
        <w:tc>
          <w:tcPr>
            <w:tcW w:w="7796" w:type="dxa"/>
            <w:shd w:val="clear" w:color="auto" w:fill="auto"/>
          </w:tcPr>
          <w:p w:rsidR="00DA689C" w:rsidRPr="00D7462E" w:rsidRDefault="008C1CC2">
            <w:pPr>
              <w:tabs>
                <w:tab w:val="left" w:pos="1593"/>
              </w:tabs>
              <w:ind w:left="34"/>
              <w:jc w:val="center"/>
            </w:pPr>
            <w:r w:rsidRPr="00D7462E">
              <w:t>Проверочная работа</w:t>
            </w:r>
          </w:p>
        </w:tc>
        <w:tc>
          <w:tcPr>
            <w:tcW w:w="1185" w:type="dxa"/>
            <w:shd w:val="clear" w:color="auto" w:fill="auto"/>
          </w:tcPr>
          <w:p w:rsidR="00DA689C" w:rsidRPr="00D7462E" w:rsidRDefault="008C1CC2">
            <w:pPr>
              <w:ind w:left="34"/>
              <w:jc w:val="center"/>
            </w:pPr>
            <w:r w:rsidRPr="00D7462E">
              <w:t>2</w:t>
            </w:r>
          </w:p>
        </w:tc>
      </w:tr>
      <w:tr w:rsidR="00D7462E" w:rsidRPr="00D7462E">
        <w:tc>
          <w:tcPr>
            <w:tcW w:w="704" w:type="dxa"/>
          </w:tcPr>
          <w:p w:rsidR="00DA689C" w:rsidRPr="00D7462E" w:rsidRDefault="00DA689C">
            <w:pPr>
              <w:numPr>
                <w:ilvl w:val="0"/>
                <w:numId w:val="24"/>
              </w:numPr>
              <w:pBdr>
                <w:top w:val="nil"/>
                <w:left w:val="nil"/>
                <w:bottom w:val="nil"/>
                <w:right w:val="nil"/>
                <w:between w:val="nil"/>
              </w:pBdr>
              <w:tabs>
                <w:tab w:val="left" w:pos="1593"/>
              </w:tabs>
              <w:ind w:left="315"/>
              <w:jc w:val="center"/>
            </w:pPr>
          </w:p>
        </w:tc>
        <w:tc>
          <w:tcPr>
            <w:tcW w:w="7796" w:type="dxa"/>
            <w:shd w:val="clear" w:color="auto" w:fill="auto"/>
          </w:tcPr>
          <w:p w:rsidR="00DA689C" w:rsidRPr="00D7462E" w:rsidRDefault="008C1CC2">
            <w:pPr>
              <w:tabs>
                <w:tab w:val="left" w:pos="1593"/>
              </w:tabs>
              <w:ind w:left="34"/>
              <w:jc w:val="center"/>
            </w:pPr>
            <w:r w:rsidRPr="00D7462E">
              <w:t>Практическая работа</w:t>
            </w:r>
          </w:p>
        </w:tc>
        <w:tc>
          <w:tcPr>
            <w:tcW w:w="1185" w:type="dxa"/>
            <w:shd w:val="clear" w:color="auto" w:fill="auto"/>
          </w:tcPr>
          <w:p w:rsidR="00DA689C" w:rsidRPr="00D7462E" w:rsidRDefault="008C1CC2">
            <w:pPr>
              <w:ind w:left="34"/>
              <w:jc w:val="center"/>
            </w:pPr>
            <w:r w:rsidRPr="00D7462E">
              <w:t>2</w:t>
            </w:r>
          </w:p>
        </w:tc>
      </w:tr>
      <w:tr w:rsidR="00D7462E" w:rsidRPr="00D7462E">
        <w:tc>
          <w:tcPr>
            <w:tcW w:w="704" w:type="dxa"/>
          </w:tcPr>
          <w:p w:rsidR="00DA689C" w:rsidRPr="00D7462E" w:rsidRDefault="00DA689C">
            <w:pPr>
              <w:numPr>
                <w:ilvl w:val="0"/>
                <w:numId w:val="24"/>
              </w:numPr>
              <w:pBdr>
                <w:top w:val="nil"/>
                <w:left w:val="nil"/>
                <w:bottom w:val="nil"/>
                <w:right w:val="nil"/>
                <w:between w:val="nil"/>
              </w:pBdr>
              <w:tabs>
                <w:tab w:val="left" w:pos="1593"/>
              </w:tabs>
              <w:ind w:left="315"/>
              <w:jc w:val="center"/>
            </w:pPr>
          </w:p>
        </w:tc>
        <w:tc>
          <w:tcPr>
            <w:tcW w:w="7796" w:type="dxa"/>
            <w:shd w:val="clear" w:color="auto" w:fill="auto"/>
          </w:tcPr>
          <w:p w:rsidR="00DA689C" w:rsidRPr="00D7462E" w:rsidRDefault="008C1CC2">
            <w:pPr>
              <w:tabs>
                <w:tab w:val="left" w:pos="1593"/>
              </w:tabs>
              <w:ind w:left="34"/>
              <w:jc w:val="center"/>
            </w:pPr>
            <w:r w:rsidRPr="00D7462E">
              <w:t>Лабораторная работа</w:t>
            </w:r>
          </w:p>
        </w:tc>
        <w:tc>
          <w:tcPr>
            <w:tcW w:w="1185" w:type="dxa"/>
            <w:shd w:val="clear" w:color="auto" w:fill="auto"/>
          </w:tcPr>
          <w:p w:rsidR="00DA689C" w:rsidRPr="00D7462E" w:rsidRDefault="008C1CC2">
            <w:pPr>
              <w:ind w:left="34"/>
              <w:jc w:val="center"/>
            </w:pPr>
            <w:r w:rsidRPr="00D7462E">
              <w:t>2</w:t>
            </w:r>
          </w:p>
        </w:tc>
      </w:tr>
      <w:tr w:rsidR="00D7462E" w:rsidRPr="00D7462E">
        <w:tc>
          <w:tcPr>
            <w:tcW w:w="704" w:type="dxa"/>
          </w:tcPr>
          <w:p w:rsidR="00DA689C" w:rsidRPr="00D7462E" w:rsidRDefault="00DA689C">
            <w:pPr>
              <w:numPr>
                <w:ilvl w:val="0"/>
                <w:numId w:val="24"/>
              </w:numPr>
              <w:pBdr>
                <w:top w:val="nil"/>
                <w:left w:val="nil"/>
                <w:bottom w:val="nil"/>
                <w:right w:val="nil"/>
                <w:between w:val="nil"/>
              </w:pBdr>
              <w:tabs>
                <w:tab w:val="left" w:pos="1593"/>
              </w:tabs>
              <w:ind w:left="315"/>
              <w:jc w:val="center"/>
            </w:pPr>
          </w:p>
        </w:tc>
        <w:tc>
          <w:tcPr>
            <w:tcW w:w="7796" w:type="dxa"/>
            <w:shd w:val="clear" w:color="auto" w:fill="auto"/>
          </w:tcPr>
          <w:p w:rsidR="00DA689C" w:rsidRPr="00D7462E" w:rsidRDefault="008C1CC2">
            <w:pPr>
              <w:tabs>
                <w:tab w:val="left" w:pos="1593"/>
              </w:tabs>
              <w:ind w:left="34"/>
              <w:jc w:val="center"/>
            </w:pPr>
            <w:r w:rsidRPr="00D7462E">
              <w:t>Зачет</w:t>
            </w:r>
          </w:p>
        </w:tc>
        <w:tc>
          <w:tcPr>
            <w:tcW w:w="1185" w:type="dxa"/>
            <w:shd w:val="clear" w:color="auto" w:fill="auto"/>
          </w:tcPr>
          <w:p w:rsidR="00DA689C" w:rsidRPr="00D7462E" w:rsidRDefault="008C1CC2">
            <w:pPr>
              <w:ind w:left="34"/>
              <w:jc w:val="center"/>
            </w:pPr>
            <w:r w:rsidRPr="00D7462E">
              <w:t>2</w:t>
            </w:r>
          </w:p>
        </w:tc>
      </w:tr>
      <w:tr w:rsidR="00D7462E" w:rsidRPr="00D7462E">
        <w:tc>
          <w:tcPr>
            <w:tcW w:w="704" w:type="dxa"/>
          </w:tcPr>
          <w:p w:rsidR="00DA689C" w:rsidRPr="00D7462E" w:rsidRDefault="00DA689C">
            <w:pPr>
              <w:numPr>
                <w:ilvl w:val="0"/>
                <w:numId w:val="24"/>
              </w:numPr>
              <w:pBdr>
                <w:top w:val="nil"/>
                <w:left w:val="nil"/>
                <w:bottom w:val="nil"/>
                <w:right w:val="nil"/>
                <w:between w:val="nil"/>
              </w:pBdr>
              <w:tabs>
                <w:tab w:val="left" w:pos="1593"/>
              </w:tabs>
              <w:ind w:left="315"/>
              <w:jc w:val="center"/>
            </w:pPr>
          </w:p>
        </w:tc>
        <w:tc>
          <w:tcPr>
            <w:tcW w:w="7796" w:type="dxa"/>
            <w:shd w:val="clear" w:color="auto" w:fill="auto"/>
          </w:tcPr>
          <w:p w:rsidR="00DA689C" w:rsidRPr="00D7462E" w:rsidRDefault="008C1CC2">
            <w:pPr>
              <w:tabs>
                <w:tab w:val="left" w:pos="1593"/>
              </w:tabs>
              <w:ind w:left="34"/>
              <w:jc w:val="center"/>
            </w:pPr>
            <w:r w:rsidRPr="00D7462E">
              <w:t>Самостоятельная работа</w:t>
            </w:r>
          </w:p>
        </w:tc>
        <w:tc>
          <w:tcPr>
            <w:tcW w:w="1185" w:type="dxa"/>
            <w:shd w:val="clear" w:color="auto" w:fill="auto"/>
          </w:tcPr>
          <w:p w:rsidR="00DA689C" w:rsidRPr="00D7462E" w:rsidRDefault="008C1CC2">
            <w:pPr>
              <w:ind w:left="34"/>
              <w:jc w:val="center"/>
            </w:pPr>
            <w:r w:rsidRPr="00D7462E">
              <w:t>2</w:t>
            </w:r>
          </w:p>
        </w:tc>
      </w:tr>
      <w:tr w:rsidR="00D7462E" w:rsidRPr="00D7462E">
        <w:tc>
          <w:tcPr>
            <w:tcW w:w="704" w:type="dxa"/>
          </w:tcPr>
          <w:p w:rsidR="00DA689C" w:rsidRPr="00D7462E" w:rsidRDefault="00DA689C">
            <w:pPr>
              <w:numPr>
                <w:ilvl w:val="0"/>
                <w:numId w:val="24"/>
              </w:numPr>
              <w:pBdr>
                <w:top w:val="nil"/>
                <w:left w:val="nil"/>
                <w:bottom w:val="nil"/>
                <w:right w:val="nil"/>
                <w:between w:val="nil"/>
              </w:pBdr>
              <w:tabs>
                <w:tab w:val="left" w:pos="1593"/>
              </w:tabs>
              <w:ind w:left="315"/>
              <w:jc w:val="center"/>
            </w:pPr>
          </w:p>
        </w:tc>
        <w:tc>
          <w:tcPr>
            <w:tcW w:w="7796" w:type="dxa"/>
            <w:shd w:val="clear" w:color="auto" w:fill="auto"/>
          </w:tcPr>
          <w:p w:rsidR="00DA689C" w:rsidRPr="00D7462E" w:rsidRDefault="008C1CC2">
            <w:pPr>
              <w:tabs>
                <w:tab w:val="left" w:pos="1593"/>
              </w:tabs>
              <w:ind w:left="34"/>
              <w:jc w:val="center"/>
            </w:pPr>
            <w:r w:rsidRPr="00D7462E">
              <w:t>Сдача контрольных нормативов</w:t>
            </w:r>
          </w:p>
        </w:tc>
        <w:tc>
          <w:tcPr>
            <w:tcW w:w="1185" w:type="dxa"/>
            <w:shd w:val="clear" w:color="auto" w:fill="auto"/>
          </w:tcPr>
          <w:p w:rsidR="00DA689C" w:rsidRPr="00D7462E" w:rsidRDefault="008C1CC2">
            <w:pPr>
              <w:ind w:left="34"/>
              <w:jc w:val="center"/>
            </w:pPr>
            <w:r w:rsidRPr="00D7462E">
              <w:t>2</w:t>
            </w:r>
          </w:p>
        </w:tc>
      </w:tr>
      <w:tr w:rsidR="00D7462E" w:rsidRPr="00D7462E">
        <w:trPr>
          <w:trHeight w:val="264"/>
        </w:trPr>
        <w:tc>
          <w:tcPr>
            <w:tcW w:w="704" w:type="dxa"/>
          </w:tcPr>
          <w:p w:rsidR="00DA689C" w:rsidRPr="00D7462E" w:rsidRDefault="00DA689C">
            <w:pPr>
              <w:numPr>
                <w:ilvl w:val="0"/>
                <w:numId w:val="24"/>
              </w:numPr>
              <w:pBdr>
                <w:top w:val="nil"/>
                <w:left w:val="nil"/>
                <w:bottom w:val="nil"/>
                <w:right w:val="nil"/>
                <w:between w:val="nil"/>
              </w:pBdr>
              <w:shd w:val="clear" w:color="auto" w:fill="FFFFFF"/>
              <w:tabs>
                <w:tab w:val="left" w:pos="1593"/>
              </w:tabs>
              <w:ind w:left="315"/>
              <w:jc w:val="center"/>
            </w:pPr>
          </w:p>
        </w:tc>
        <w:tc>
          <w:tcPr>
            <w:tcW w:w="7796" w:type="dxa"/>
            <w:shd w:val="clear" w:color="auto" w:fill="auto"/>
          </w:tcPr>
          <w:p w:rsidR="00DA689C" w:rsidRPr="00D7462E" w:rsidRDefault="008C1CC2">
            <w:pPr>
              <w:shd w:val="clear" w:color="auto" w:fill="FFFFFF"/>
              <w:tabs>
                <w:tab w:val="left" w:pos="1593"/>
              </w:tabs>
              <w:ind w:left="34"/>
              <w:jc w:val="center"/>
            </w:pPr>
            <w:r w:rsidRPr="00D7462E">
              <w:t>Проектная работа</w:t>
            </w:r>
          </w:p>
        </w:tc>
        <w:tc>
          <w:tcPr>
            <w:tcW w:w="1185" w:type="dxa"/>
            <w:shd w:val="clear" w:color="auto" w:fill="auto"/>
          </w:tcPr>
          <w:p w:rsidR="00DA689C" w:rsidRPr="00D7462E" w:rsidRDefault="008C1CC2">
            <w:pPr>
              <w:ind w:left="34"/>
              <w:jc w:val="center"/>
            </w:pPr>
            <w:r w:rsidRPr="00D7462E">
              <w:t>2</w:t>
            </w:r>
          </w:p>
        </w:tc>
      </w:tr>
      <w:tr w:rsidR="00D7462E" w:rsidRPr="00D7462E">
        <w:tc>
          <w:tcPr>
            <w:tcW w:w="704" w:type="dxa"/>
          </w:tcPr>
          <w:p w:rsidR="00DA689C" w:rsidRPr="00D7462E" w:rsidRDefault="00DA689C">
            <w:pPr>
              <w:numPr>
                <w:ilvl w:val="0"/>
                <w:numId w:val="24"/>
              </w:numPr>
              <w:pBdr>
                <w:top w:val="nil"/>
                <w:left w:val="nil"/>
                <w:bottom w:val="nil"/>
                <w:right w:val="nil"/>
                <w:between w:val="nil"/>
              </w:pBdr>
              <w:shd w:val="clear" w:color="auto" w:fill="FFFFFF"/>
              <w:tabs>
                <w:tab w:val="left" w:pos="1593"/>
              </w:tabs>
              <w:ind w:left="315"/>
              <w:jc w:val="center"/>
            </w:pPr>
          </w:p>
        </w:tc>
        <w:tc>
          <w:tcPr>
            <w:tcW w:w="7796" w:type="dxa"/>
            <w:shd w:val="clear" w:color="auto" w:fill="auto"/>
          </w:tcPr>
          <w:p w:rsidR="00DA689C" w:rsidRPr="00D7462E" w:rsidRDefault="008C1CC2">
            <w:pPr>
              <w:shd w:val="clear" w:color="auto" w:fill="FFFFFF"/>
              <w:tabs>
                <w:tab w:val="left" w:pos="1593"/>
              </w:tabs>
              <w:ind w:left="34"/>
              <w:jc w:val="center"/>
            </w:pPr>
            <w:r w:rsidRPr="00D7462E">
              <w:t>Семинар</w:t>
            </w:r>
          </w:p>
        </w:tc>
        <w:tc>
          <w:tcPr>
            <w:tcW w:w="1185" w:type="dxa"/>
            <w:shd w:val="clear" w:color="auto" w:fill="auto"/>
          </w:tcPr>
          <w:p w:rsidR="00DA689C" w:rsidRPr="00D7462E" w:rsidRDefault="008C1CC2">
            <w:pPr>
              <w:ind w:left="34"/>
              <w:jc w:val="center"/>
            </w:pPr>
            <w:r w:rsidRPr="00D7462E">
              <w:t>1</w:t>
            </w:r>
          </w:p>
        </w:tc>
      </w:tr>
      <w:tr w:rsidR="00D7462E" w:rsidRPr="00D7462E">
        <w:tc>
          <w:tcPr>
            <w:tcW w:w="704" w:type="dxa"/>
          </w:tcPr>
          <w:p w:rsidR="00DA689C" w:rsidRPr="00D7462E" w:rsidRDefault="00DA689C">
            <w:pPr>
              <w:numPr>
                <w:ilvl w:val="0"/>
                <w:numId w:val="24"/>
              </w:numPr>
              <w:pBdr>
                <w:top w:val="nil"/>
                <w:left w:val="nil"/>
                <w:bottom w:val="nil"/>
                <w:right w:val="nil"/>
                <w:between w:val="nil"/>
              </w:pBdr>
              <w:tabs>
                <w:tab w:val="left" w:pos="1593"/>
              </w:tabs>
              <w:ind w:left="315"/>
              <w:jc w:val="center"/>
            </w:pPr>
          </w:p>
        </w:tc>
        <w:tc>
          <w:tcPr>
            <w:tcW w:w="7796" w:type="dxa"/>
            <w:shd w:val="clear" w:color="auto" w:fill="auto"/>
          </w:tcPr>
          <w:p w:rsidR="00DA689C" w:rsidRPr="00D7462E" w:rsidRDefault="008C1CC2">
            <w:pPr>
              <w:tabs>
                <w:tab w:val="left" w:pos="1593"/>
              </w:tabs>
              <w:ind w:left="34"/>
              <w:jc w:val="center"/>
            </w:pPr>
            <w:r w:rsidRPr="00D7462E">
              <w:t>Домашняя работа</w:t>
            </w:r>
          </w:p>
        </w:tc>
        <w:tc>
          <w:tcPr>
            <w:tcW w:w="1185" w:type="dxa"/>
            <w:shd w:val="clear" w:color="auto" w:fill="auto"/>
          </w:tcPr>
          <w:p w:rsidR="00DA689C" w:rsidRPr="00D7462E" w:rsidRDefault="008C1CC2">
            <w:pPr>
              <w:ind w:left="34"/>
              <w:jc w:val="center"/>
            </w:pPr>
            <w:r w:rsidRPr="00D7462E">
              <w:t>1</w:t>
            </w:r>
          </w:p>
        </w:tc>
      </w:tr>
      <w:tr w:rsidR="00D7462E" w:rsidRPr="00D7462E">
        <w:tc>
          <w:tcPr>
            <w:tcW w:w="704" w:type="dxa"/>
          </w:tcPr>
          <w:p w:rsidR="00DA689C" w:rsidRPr="00D7462E" w:rsidRDefault="00DA689C">
            <w:pPr>
              <w:numPr>
                <w:ilvl w:val="0"/>
                <w:numId w:val="24"/>
              </w:numPr>
              <w:pBdr>
                <w:top w:val="nil"/>
                <w:left w:val="nil"/>
                <w:bottom w:val="nil"/>
                <w:right w:val="nil"/>
                <w:between w:val="nil"/>
              </w:pBdr>
              <w:tabs>
                <w:tab w:val="left" w:pos="1593"/>
              </w:tabs>
              <w:ind w:left="315"/>
              <w:jc w:val="center"/>
            </w:pPr>
          </w:p>
        </w:tc>
        <w:tc>
          <w:tcPr>
            <w:tcW w:w="7796" w:type="dxa"/>
            <w:shd w:val="clear" w:color="auto" w:fill="auto"/>
          </w:tcPr>
          <w:p w:rsidR="00DA689C" w:rsidRPr="00D7462E" w:rsidRDefault="008C1CC2">
            <w:pPr>
              <w:tabs>
                <w:tab w:val="left" w:pos="1593"/>
              </w:tabs>
              <w:ind w:left="34"/>
              <w:jc w:val="center"/>
            </w:pPr>
            <w:r w:rsidRPr="00D7462E">
              <w:t>Устный ответ</w:t>
            </w:r>
          </w:p>
        </w:tc>
        <w:tc>
          <w:tcPr>
            <w:tcW w:w="1185" w:type="dxa"/>
            <w:shd w:val="clear" w:color="auto" w:fill="auto"/>
          </w:tcPr>
          <w:p w:rsidR="00DA689C" w:rsidRPr="00D7462E" w:rsidRDefault="008C1CC2">
            <w:pPr>
              <w:ind w:left="34"/>
              <w:jc w:val="center"/>
            </w:pPr>
            <w:r w:rsidRPr="00D7462E">
              <w:t>1</w:t>
            </w:r>
          </w:p>
        </w:tc>
      </w:tr>
    </w:tbl>
    <w:p w:rsidR="00DA689C" w:rsidRPr="00D7462E" w:rsidRDefault="00DA689C">
      <w:pPr>
        <w:pBdr>
          <w:top w:val="nil"/>
          <w:left w:val="nil"/>
          <w:bottom w:val="nil"/>
          <w:right w:val="nil"/>
          <w:between w:val="nil"/>
        </w:pBdr>
        <w:ind w:left="284"/>
        <w:jc w:val="both"/>
      </w:pPr>
    </w:p>
    <w:p w:rsidR="00DA689C" w:rsidRPr="00D7462E" w:rsidRDefault="008C1CC2">
      <w:pPr>
        <w:numPr>
          <w:ilvl w:val="1"/>
          <w:numId w:val="27"/>
        </w:numPr>
        <w:pBdr>
          <w:top w:val="nil"/>
          <w:left w:val="nil"/>
          <w:bottom w:val="nil"/>
          <w:right w:val="nil"/>
          <w:between w:val="nil"/>
        </w:pBdr>
        <w:ind w:left="0" w:firstLine="567"/>
        <w:jc w:val="both"/>
      </w:pPr>
      <w:r w:rsidRPr="00D7462E">
        <w:t>Средневзвешенная система оценки (вес), используется как способ диагностики качества образования, который позволяет:</w:t>
      </w:r>
    </w:p>
    <w:p w:rsidR="00DA689C" w:rsidRPr="00D7462E" w:rsidRDefault="008C1CC2">
      <w:pPr>
        <w:numPr>
          <w:ilvl w:val="0"/>
          <w:numId w:val="28"/>
        </w:numPr>
        <w:pBdr>
          <w:top w:val="nil"/>
          <w:left w:val="nil"/>
          <w:bottom w:val="nil"/>
          <w:right w:val="nil"/>
          <w:between w:val="nil"/>
        </w:pBdr>
        <w:jc w:val="both"/>
      </w:pPr>
      <w:r w:rsidRPr="00D7462E">
        <w:t>определить у учащихся школы актуальный уровень и выявить ближайшую перспективу развития метапредметных и предметных действий;</w:t>
      </w:r>
    </w:p>
    <w:p w:rsidR="00DA689C" w:rsidRPr="00D7462E" w:rsidRDefault="008C1CC2">
      <w:pPr>
        <w:numPr>
          <w:ilvl w:val="0"/>
          <w:numId w:val="28"/>
        </w:numPr>
        <w:pBdr>
          <w:top w:val="nil"/>
          <w:left w:val="nil"/>
          <w:bottom w:val="nil"/>
          <w:right w:val="nil"/>
          <w:between w:val="nil"/>
        </w:pBdr>
        <w:jc w:val="both"/>
      </w:pPr>
      <w:r w:rsidRPr="00D7462E">
        <w:t xml:space="preserve">выделить недостатки в учебной работе и их причины; </w:t>
      </w:r>
    </w:p>
    <w:p w:rsidR="00DA689C" w:rsidRPr="00D7462E" w:rsidRDefault="008C1CC2">
      <w:pPr>
        <w:numPr>
          <w:ilvl w:val="0"/>
          <w:numId w:val="28"/>
        </w:numPr>
        <w:pBdr>
          <w:top w:val="nil"/>
          <w:left w:val="nil"/>
          <w:bottom w:val="nil"/>
          <w:right w:val="nil"/>
          <w:between w:val="nil"/>
        </w:pBdr>
        <w:jc w:val="both"/>
      </w:pPr>
      <w:r w:rsidRPr="00D7462E">
        <w:t xml:space="preserve">предсказать последствия этих недоработок; </w:t>
      </w:r>
    </w:p>
    <w:p w:rsidR="00DA689C" w:rsidRPr="00D7462E" w:rsidRDefault="008C1CC2">
      <w:pPr>
        <w:numPr>
          <w:ilvl w:val="0"/>
          <w:numId w:val="28"/>
        </w:numPr>
        <w:pBdr>
          <w:top w:val="nil"/>
          <w:left w:val="nil"/>
          <w:bottom w:val="nil"/>
          <w:right w:val="nil"/>
          <w:between w:val="nil"/>
        </w:pBdr>
        <w:jc w:val="both"/>
      </w:pPr>
      <w:r w:rsidRPr="00D7462E">
        <w:t>предложить возможные направления работы.</w:t>
      </w:r>
    </w:p>
    <w:p w:rsidR="00DA689C" w:rsidRPr="00D7462E" w:rsidRDefault="008C1CC2">
      <w:pPr>
        <w:numPr>
          <w:ilvl w:val="1"/>
          <w:numId w:val="27"/>
        </w:numPr>
        <w:pBdr>
          <w:top w:val="nil"/>
          <w:left w:val="nil"/>
          <w:bottom w:val="nil"/>
          <w:right w:val="nil"/>
          <w:between w:val="nil"/>
        </w:pBdr>
        <w:tabs>
          <w:tab w:val="left" w:pos="993"/>
        </w:tabs>
        <w:ind w:left="0" w:firstLine="567"/>
        <w:jc w:val="both"/>
      </w:pPr>
      <w:r w:rsidRPr="00D7462E">
        <w:t>Все отметки выставляются в электронный классный журнал.</w:t>
      </w:r>
    </w:p>
    <w:p w:rsidR="00DA689C" w:rsidRPr="00D7462E" w:rsidRDefault="008C1CC2">
      <w:pPr>
        <w:numPr>
          <w:ilvl w:val="1"/>
          <w:numId w:val="27"/>
        </w:numPr>
        <w:pBdr>
          <w:top w:val="nil"/>
          <w:left w:val="nil"/>
          <w:bottom w:val="nil"/>
          <w:right w:val="nil"/>
          <w:between w:val="nil"/>
        </w:pBdr>
        <w:tabs>
          <w:tab w:val="left" w:pos="993"/>
        </w:tabs>
        <w:ind w:left="0" w:firstLine="567"/>
        <w:jc w:val="both"/>
      </w:pPr>
      <w:r w:rsidRPr="00D7462E">
        <w:t xml:space="preserve">Для учащихся 2-11 классов в школе используется 5-бальная система оценки знаний, умений и навыков (минимальный балл – 1, максимальный балл – 5). В ходе обучения учителя оценивают знания учащихся. </w:t>
      </w:r>
    </w:p>
    <w:p w:rsidR="00DA689C" w:rsidRPr="00D7462E" w:rsidRDefault="008C1CC2">
      <w:pPr>
        <w:pBdr>
          <w:top w:val="nil"/>
          <w:left w:val="nil"/>
          <w:bottom w:val="nil"/>
          <w:right w:val="nil"/>
          <w:between w:val="nil"/>
        </w:pBdr>
        <w:tabs>
          <w:tab w:val="left" w:pos="993"/>
        </w:tabs>
        <w:ind w:firstLine="567"/>
        <w:jc w:val="both"/>
      </w:pPr>
      <w:r w:rsidRPr="00D7462E">
        <w:t>Оценка знаний учащихся при устном и письменном опросе производится по 5 бальной системе: 5 (отлично), 4 (хорошо), 3 (удовлетворительно), 2 (неудовлетворительно), 1 (работа не представлена).</w:t>
      </w:r>
    </w:p>
    <w:p w:rsidR="00DA689C" w:rsidRPr="00D7462E" w:rsidRDefault="008C1CC2">
      <w:pPr>
        <w:numPr>
          <w:ilvl w:val="1"/>
          <w:numId w:val="27"/>
        </w:numPr>
        <w:pBdr>
          <w:top w:val="nil"/>
          <w:left w:val="nil"/>
          <w:bottom w:val="nil"/>
          <w:right w:val="nil"/>
          <w:between w:val="nil"/>
        </w:pBdr>
        <w:tabs>
          <w:tab w:val="left" w:pos="993"/>
        </w:tabs>
        <w:ind w:left="0" w:firstLine="567"/>
        <w:jc w:val="both"/>
      </w:pPr>
      <w:r w:rsidRPr="00D7462E">
        <w:t xml:space="preserve">В целях повышения ответственности школьников за качество учебы, соблюдение учебной дисциплины, устранение пробелов в знаниях учащихся, учитель обязан объективно правильно и своевременно оценивать их знания, умения и навыки.  </w:t>
      </w:r>
    </w:p>
    <w:p w:rsidR="00DA689C" w:rsidRPr="00D7462E" w:rsidRDefault="008C1CC2">
      <w:pPr>
        <w:numPr>
          <w:ilvl w:val="1"/>
          <w:numId w:val="27"/>
        </w:numPr>
        <w:pBdr>
          <w:top w:val="nil"/>
          <w:left w:val="nil"/>
          <w:bottom w:val="nil"/>
          <w:right w:val="nil"/>
          <w:between w:val="nil"/>
        </w:pBdr>
        <w:tabs>
          <w:tab w:val="left" w:pos="993"/>
        </w:tabs>
        <w:ind w:left="0" w:firstLine="567"/>
        <w:jc w:val="both"/>
      </w:pPr>
      <w:r w:rsidRPr="00D7462E">
        <w:t>При подготовке к уроку учитель должен спланировать урок так, чтобы в ходе урока опросить не менее 4-5 учащихся.</w:t>
      </w:r>
    </w:p>
    <w:p w:rsidR="00DA689C" w:rsidRPr="00D7462E" w:rsidRDefault="008C1CC2">
      <w:pPr>
        <w:numPr>
          <w:ilvl w:val="1"/>
          <w:numId w:val="27"/>
        </w:numPr>
        <w:pBdr>
          <w:top w:val="nil"/>
          <w:left w:val="nil"/>
          <w:bottom w:val="nil"/>
          <w:right w:val="nil"/>
          <w:between w:val="nil"/>
        </w:pBdr>
        <w:tabs>
          <w:tab w:val="left" w:pos="993"/>
        </w:tabs>
        <w:ind w:left="0" w:firstLine="567"/>
        <w:jc w:val="both"/>
      </w:pPr>
      <w:r w:rsidRPr="00D7462E">
        <w:t>Всем учащимся, присутствующим на уроке, выставляются оценки при проведении письменных контрольных работ, лабораторных и практических по физике, химии, биологии.</w:t>
      </w:r>
    </w:p>
    <w:p w:rsidR="00DA689C" w:rsidRPr="00D7462E" w:rsidRDefault="008C1CC2">
      <w:pPr>
        <w:numPr>
          <w:ilvl w:val="1"/>
          <w:numId w:val="27"/>
        </w:numPr>
        <w:pBdr>
          <w:top w:val="nil"/>
          <w:left w:val="nil"/>
          <w:bottom w:val="nil"/>
          <w:right w:val="nil"/>
          <w:between w:val="nil"/>
        </w:pBdr>
        <w:tabs>
          <w:tab w:val="left" w:pos="993"/>
        </w:tabs>
        <w:ind w:left="0" w:firstLine="567"/>
        <w:jc w:val="both"/>
      </w:pPr>
      <w:r w:rsidRPr="00D7462E">
        <w:t xml:space="preserve">Сочинения, изложения, диктанты с грамматическими заданиями, оцениваются двойной оценкой. </w:t>
      </w:r>
    </w:p>
    <w:p w:rsidR="00DA689C" w:rsidRPr="00D7462E" w:rsidRDefault="008C1CC2">
      <w:pPr>
        <w:numPr>
          <w:ilvl w:val="1"/>
          <w:numId w:val="27"/>
        </w:numPr>
        <w:pBdr>
          <w:top w:val="nil"/>
          <w:left w:val="nil"/>
          <w:bottom w:val="nil"/>
          <w:right w:val="nil"/>
          <w:between w:val="nil"/>
        </w:pBdr>
        <w:tabs>
          <w:tab w:val="left" w:pos="993"/>
        </w:tabs>
        <w:ind w:left="0" w:firstLine="567"/>
        <w:jc w:val="both"/>
      </w:pPr>
      <w:r w:rsidRPr="00D7462E">
        <w:t>За обучающие работы в начальной школе выставляются только положительные оценки.</w:t>
      </w:r>
    </w:p>
    <w:p w:rsidR="00DA689C" w:rsidRPr="00D7462E" w:rsidRDefault="008C1CC2">
      <w:pPr>
        <w:numPr>
          <w:ilvl w:val="1"/>
          <w:numId w:val="27"/>
        </w:numPr>
        <w:pBdr>
          <w:top w:val="nil"/>
          <w:left w:val="nil"/>
          <w:bottom w:val="nil"/>
          <w:right w:val="nil"/>
          <w:between w:val="nil"/>
        </w:pBdr>
        <w:tabs>
          <w:tab w:val="left" w:pos="993"/>
        </w:tabs>
        <w:ind w:left="0" w:firstLine="567"/>
        <w:jc w:val="both"/>
      </w:pPr>
      <w:r w:rsidRPr="00D7462E">
        <w:t xml:space="preserve">В случае выполнения учащимися работы на отметку «1», «2», им предоставляется возможность в двухнедельный срок (не включая сроки болезни или </w:t>
      </w:r>
      <w:proofErr w:type="gramStart"/>
      <w:r w:rsidRPr="00D7462E">
        <w:t>иного отсутствия</w:t>
      </w:r>
      <w:proofErr w:type="gramEnd"/>
      <w:r w:rsidRPr="00D7462E">
        <w:t xml:space="preserve"> обучающегося по уважительной причине) пересдать указанную работу в виде аналогичного по тематике варианта с изменением/проставлением второй отметки в электронном журнале.</w:t>
      </w:r>
    </w:p>
    <w:p w:rsidR="00DA689C" w:rsidRPr="00D7462E" w:rsidRDefault="008C1CC2">
      <w:pPr>
        <w:numPr>
          <w:ilvl w:val="1"/>
          <w:numId w:val="27"/>
        </w:numPr>
        <w:pBdr>
          <w:top w:val="nil"/>
          <w:left w:val="nil"/>
          <w:bottom w:val="nil"/>
          <w:right w:val="nil"/>
          <w:between w:val="nil"/>
        </w:pBdr>
        <w:tabs>
          <w:tab w:val="left" w:pos="993"/>
          <w:tab w:val="left" w:pos="1134"/>
        </w:tabs>
        <w:ind w:left="0" w:firstLine="567"/>
        <w:jc w:val="both"/>
      </w:pPr>
      <w:r w:rsidRPr="00D7462E">
        <w:t>В указанном случае учитель обязательно вносит запись в электронный журнал – «работа пересдана» и проставляет аналогичный тип работы (контрольная, лабораторная, самостоятельная).</w:t>
      </w:r>
    </w:p>
    <w:p w:rsidR="00DA689C" w:rsidRPr="00D7462E" w:rsidRDefault="008C1CC2">
      <w:pPr>
        <w:numPr>
          <w:ilvl w:val="1"/>
          <w:numId w:val="27"/>
        </w:numPr>
        <w:pBdr>
          <w:top w:val="nil"/>
          <w:left w:val="nil"/>
          <w:bottom w:val="nil"/>
          <w:right w:val="nil"/>
          <w:between w:val="nil"/>
        </w:pBdr>
        <w:tabs>
          <w:tab w:val="left" w:pos="993"/>
          <w:tab w:val="left" w:pos="1134"/>
        </w:tabs>
        <w:ind w:left="0" w:firstLine="567"/>
        <w:jc w:val="both"/>
      </w:pPr>
      <w:r w:rsidRPr="00D7462E">
        <w:t xml:space="preserve">В случае отсутствия ученика на контрольной работе без уважительной причины в журнал выставляется отметка «1» (работа не представлена), после чего работа выполняется им в индивидуальном порядке </w:t>
      </w:r>
      <w:proofErr w:type="gramStart"/>
      <w:r w:rsidRPr="00D7462E">
        <w:t>во время</w:t>
      </w:r>
      <w:proofErr w:type="gramEnd"/>
      <w:r w:rsidRPr="00D7462E">
        <w:t xml:space="preserve">, назначенное для индивидуальных или групповых консультаций учителя, утвержденное приказом по школе. </w:t>
      </w:r>
    </w:p>
    <w:p w:rsidR="00DA689C" w:rsidRPr="00D7462E" w:rsidRDefault="008C1CC2">
      <w:pPr>
        <w:numPr>
          <w:ilvl w:val="1"/>
          <w:numId w:val="27"/>
        </w:numPr>
        <w:pBdr>
          <w:top w:val="nil"/>
          <w:left w:val="nil"/>
          <w:bottom w:val="nil"/>
          <w:right w:val="nil"/>
          <w:between w:val="nil"/>
        </w:pBdr>
        <w:tabs>
          <w:tab w:val="left" w:pos="993"/>
          <w:tab w:val="left" w:pos="1134"/>
        </w:tabs>
        <w:ind w:left="0" w:firstLine="567"/>
        <w:jc w:val="both"/>
      </w:pPr>
      <w:r w:rsidRPr="00D7462E">
        <w:t>Обучающие творческие работы учащихся оцениваются одной оценкой, контрольное изложение в 4 классах оценивается двойной оценкой.</w:t>
      </w:r>
    </w:p>
    <w:p w:rsidR="00DA689C" w:rsidRPr="00D7462E" w:rsidRDefault="008C1CC2">
      <w:pPr>
        <w:numPr>
          <w:ilvl w:val="1"/>
          <w:numId w:val="27"/>
        </w:numPr>
        <w:pBdr>
          <w:top w:val="nil"/>
          <w:left w:val="nil"/>
          <w:bottom w:val="nil"/>
          <w:right w:val="nil"/>
          <w:between w:val="nil"/>
        </w:pBdr>
        <w:tabs>
          <w:tab w:val="left" w:pos="993"/>
          <w:tab w:val="left" w:pos="1134"/>
        </w:tabs>
        <w:ind w:left="0" w:firstLine="567"/>
        <w:jc w:val="both"/>
      </w:pPr>
      <w:r w:rsidRPr="00D7462E">
        <w:t>Оценки за письменные работы по химии, физике, биологии, математике в 5-11 классах выставляются в журнал к следующему уроку. На проверку контрольных письменных работ по литературе, русскому языку в 8-11 классах дается до 5 дней.</w:t>
      </w:r>
    </w:p>
    <w:p w:rsidR="00DA689C" w:rsidRPr="00D7462E" w:rsidRDefault="008C1CC2">
      <w:pPr>
        <w:numPr>
          <w:ilvl w:val="1"/>
          <w:numId w:val="27"/>
        </w:numPr>
        <w:pBdr>
          <w:top w:val="nil"/>
          <w:left w:val="nil"/>
          <w:bottom w:val="nil"/>
          <w:right w:val="nil"/>
          <w:between w:val="nil"/>
        </w:pBdr>
        <w:tabs>
          <w:tab w:val="left" w:pos="993"/>
          <w:tab w:val="left" w:pos="1134"/>
        </w:tabs>
        <w:ind w:left="0" w:firstLine="567"/>
        <w:jc w:val="both"/>
      </w:pPr>
      <w:r w:rsidRPr="00D7462E">
        <w:t>Уроки обобщения, семинары, зачеты, уроки по отработке практических навыков и умений предполагают оценивание до 60% учащихся.</w:t>
      </w:r>
    </w:p>
    <w:p w:rsidR="00DA689C" w:rsidRPr="00D7462E" w:rsidRDefault="008C1CC2">
      <w:pPr>
        <w:numPr>
          <w:ilvl w:val="1"/>
          <w:numId w:val="27"/>
        </w:numPr>
        <w:pBdr>
          <w:top w:val="nil"/>
          <w:left w:val="nil"/>
          <w:bottom w:val="nil"/>
          <w:right w:val="nil"/>
          <w:between w:val="nil"/>
        </w:pBdr>
        <w:tabs>
          <w:tab w:val="left" w:pos="993"/>
          <w:tab w:val="left" w:pos="1134"/>
        </w:tabs>
        <w:ind w:left="0" w:firstLine="567"/>
        <w:jc w:val="both"/>
      </w:pPr>
      <w:proofErr w:type="spellStart"/>
      <w:r w:rsidRPr="00D7462E">
        <w:t>Безоценочные</w:t>
      </w:r>
      <w:proofErr w:type="spellEnd"/>
      <w:r w:rsidRPr="00D7462E">
        <w:t xml:space="preserve"> уроки в старших классах возможны только при изучении нового материала в форме лекции.</w:t>
      </w:r>
    </w:p>
    <w:p w:rsidR="00DA689C" w:rsidRPr="00D7462E" w:rsidRDefault="008C1CC2">
      <w:pPr>
        <w:numPr>
          <w:ilvl w:val="1"/>
          <w:numId w:val="27"/>
        </w:numPr>
        <w:pBdr>
          <w:top w:val="nil"/>
          <w:left w:val="nil"/>
          <w:bottom w:val="nil"/>
          <w:right w:val="nil"/>
          <w:between w:val="nil"/>
        </w:pBdr>
        <w:tabs>
          <w:tab w:val="left" w:pos="993"/>
          <w:tab w:val="left" w:pos="1134"/>
        </w:tabs>
        <w:ind w:left="0" w:firstLine="567"/>
        <w:jc w:val="both"/>
      </w:pPr>
      <w:r w:rsidRPr="00D7462E">
        <w:t>В старших классах возможно использование зачетной системы обучения по одной из изученных тем. При проведении комбинированной оценки в форме переводных экзаменов по отдельным предметам учебного плана в 8 и 10 классах знания детей оцениваются отметками «1», «2», «3», «4» и «5».</w:t>
      </w:r>
    </w:p>
    <w:p w:rsidR="00DA689C" w:rsidRPr="00D7462E" w:rsidRDefault="008C1CC2">
      <w:pPr>
        <w:numPr>
          <w:ilvl w:val="1"/>
          <w:numId w:val="27"/>
        </w:numPr>
        <w:pBdr>
          <w:top w:val="nil"/>
          <w:left w:val="nil"/>
          <w:bottom w:val="nil"/>
          <w:right w:val="nil"/>
          <w:between w:val="nil"/>
        </w:pBdr>
        <w:tabs>
          <w:tab w:val="left" w:pos="993"/>
          <w:tab w:val="left" w:pos="1134"/>
        </w:tabs>
        <w:ind w:left="0" w:firstLine="567"/>
        <w:jc w:val="both"/>
      </w:pPr>
      <w:r w:rsidRPr="00D7462E">
        <w:t>На уровне ООО, СОО (8-11 класс) возможно использование зачетной или модульной системы обучения с соответствующими отметками.</w:t>
      </w:r>
    </w:p>
    <w:p w:rsidR="00DA689C" w:rsidRPr="00D7462E" w:rsidRDefault="008C1CC2">
      <w:pPr>
        <w:numPr>
          <w:ilvl w:val="1"/>
          <w:numId w:val="27"/>
        </w:numPr>
        <w:pBdr>
          <w:top w:val="nil"/>
          <w:left w:val="nil"/>
          <w:bottom w:val="nil"/>
          <w:right w:val="nil"/>
          <w:between w:val="nil"/>
        </w:pBdr>
        <w:tabs>
          <w:tab w:val="left" w:pos="993"/>
          <w:tab w:val="left" w:pos="1134"/>
        </w:tabs>
        <w:ind w:left="0" w:firstLine="567"/>
        <w:jc w:val="both"/>
      </w:pPr>
      <w:r w:rsidRPr="00D7462E">
        <w:lastRenderedPageBreak/>
        <w:t>Общешкольный график контрольных мероприятий должен строго соблюдаться. Во время предметного месячника в школе один из предметных зачетов в школе проводится как общественный смотр знаний.</w:t>
      </w:r>
    </w:p>
    <w:p w:rsidR="00DA689C" w:rsidRPr="00D7462E" w:rsidRDefault="00DA689C">
      <w:pPr>
        <w:jc w:val="center"/>
      </w:pPr>
    </w:p>
    <w:p w:rsidR="00DA689C" w:rsidRPr="00D7462E" w:rsidRDefault="008C1CC2">
      <w:pPr>
        <w:widowControl w:val="0"/>
        <w:numPr>
          <w:ilvl w:val="0"/>
          <w:numId w:val="27"/>
        </w:numPr>
        <w:pBdr>
          <w:top w:val="nil"/>
          <w:left w:val="nil"/>
          <w:bottom w:val="nil"/>
          <w:right w:val="nil"/>
          <w:between w:val="nil"/>
        </w:pBdr>
        <w:ind w:left="0" w:firstLine="0"/>
        <w:jc w:val="center"/>
        <w:rPr>
          <w:b/>
        </w:rPr>
      </w:pPr>
      <w:r w:rsidRPr="00D7462E">
        <w:rPr>
          <w:b/>
        </w:rPr>
        <w:t>ТРЕБОВАНИЯ К ОЦЕНКЕ УСТНЫХ ОТВЕТОВ УЧАЩИХСЯ</w:t>
      </w:r>
    </w:p>
    <w:p w:rsidR="00DA689C" w:rsidRPr="00D7462E" w:rsidRDefault="008C1CC2">
      <w:pPr>
        <w:widowControl w:val="0"/>
        <w:numPr>
          <w:ilvl w:val="1"/>
          <w:numId w:val="29"/>
        </w:numPr>
        <w:pBdr>
          <w:top w:val="nil"/>
          <w:left w:val="nil"/>
          <w:bottom w:val="nil"/>
          <w:right w:val="nil"/>
          <w:between w:val="nil"/>
        </w:pBdr>
        <w:ind w:left="0" w:firstLine="284"/>
        <w:jc w:val="both"/>
      </w:pPr>
      <w:r w:rsidRPr="00D7462E">
        <w:t>. Ответ оценивается отметкой «5», если ученик:</w:t>
      </w:r>
    </w:p>
    <w:p w:rsidR="00DA689C" w:rsidRPr="00D7462E" w:rsidRDefault="008C1CC2">
      <w:pPr>
        <w:numPr>
          <w:ilvl w:val="0"/>
          <w:numId w:val="19"/>
        </w:numPr>
        <w:pBdr>
          <w:top w:val="nil"/>
          <w:left w:val="nil"/>
          <w:bottom w:val="nil"/>
          <w:right w:val="nil"/>
          <w:between w:val="nil"/>
        </w:pBdr>
        <w:ind w:left="0" w:firstLine="284"/>
        <w:jc w:val="both"/>
      </w:pPr>
      <w:r w:rsidRPr="00D7462E">
        <w:t>полно раскрыл содержание материала в объеме, предусмотренном программой и учебником;</w:t>
      </w:r>
    </w:p>
    <w:p w:rsidR="00DA689C" w:rsidRPr="00D7462E" w:rsidRDefault="008C1CC2">
      <w:pPr>
        <w:numPr>
          <w:ilvl w:val="0"/>
          <w:numId w:val="19"/>
        </w:numPr>
        <w:pBdr>
          <w:top w:val="nil"/>
          <w:left w:val="nil"/>
          <w:bottom w:val="nil"/>
          <w:right w:val="nil"/>
          <w:between w:val="nil"/>
        </w:pBdr>
        <w:ind w:left="0" w:firstLine="284"/>
        <w:jc w:val="both"/>
      </w:pPr>
      <w:r w:rsidRPr="00D7462E">
        <w:t>изложил материал грамотным языком в определенной логической последовательности, точно используя специальную терминологию и символику;</w:t>
      </w:r>
    </w:p>
    <w:p w:rsidR="00DA689C" w:rsidRPr="00D7462E" w:rsidRDefault="008C1CC2">
      <w:pPr>
        <w:numPr>
          <w:ilvl w:val="0"/>
          <w:numId w:val="19"/>
        </w:numPr>
        <w:pBdr>
          <w:top w:val="nil"/>
          <w:left w:val="nil"/>
          <w:bottom w:val="nil"/>
          <w:right w:val="nil"/>
          <w:between w:val="nil"/>
        </w:pBdr>
        <w:ind w:left="0" w:firstLine="284"/>
        <w:jc w:val="both"/>
      </w:pPr>
      <w:r w:rsidRPr="00D7462E">
        <w:t>правильно выполнил рисунки, чертежи, графики, сопутствующие ответу;</w:t>
      </w:r>
    </w:p>
    <w:p w:rsidR="00DA689C" w:rsidRPr="00D7462E" w:rsidRDefault="008C1CC2">
      <w:pPr>
        <w:numPr>
          <w:ilvl w:val="0"/>
          <w:numId w:val="19"/>
        </w:numPr>
        <w:pBdr>
          <w:top w:val="nil"/>
          <w:left w:val="nil"/>
          <w:bottom w:val="nil"/>
          <w:right w:val="nil"/>
          <w:between w:val="nil"/>
        </w:pBdr>
        <w:ind w:left="0" w:firstLine="284"/>
        <w:jc w:val="both"/>
      </w:pPr>
      <w:r w:rsidRPr="00D7462E">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DA689C" w:rsidRPr="00D7462E" w:rsidRDefault="008C1CC2">
      <w:pPr>
        <w:numPr>
          <w:ilvl w:val="0"/>
          <w:numId w:val="19"/>
        </w:numPr>
        <w:pBdr>
          <w:top w:val="nil"/>
          <w:left w:val="nil"/>
          <w:bottom w:val="nil"/>
          <w:right w:val="nil"/>
          <w:between w:val="nil"/>
        </w:pBdr>
        <w:ind w:left="0" w:firstLine="284"/>
        <w:jc w:val="both"/>
      </w:pPr>
      <w:r w:rsidRPr="00D7462E">
        <w:t>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DA689C" w:rsidRPr="00D7462E" w:rsidRDefault="008C1CC2">
      <w:pPr>
        <w:numPr>
          <w:ilvl w:val="0"/>
          <w:numId w:val="19"/>
        </w:numPr>
        <w:pBdr>
          <w:top w:val="nil"/>
          <w:left w:val="nil"/>
          <w:bottom w:val="nil"/>
          <w:right w:val="nil"/>
          <w:between w:val="nil"/>
        </w:pBdr>
        <w:ind w:left="0" w:firstLine="284"/>
        <w:jc w:val="both"/>
      </w:pPr>
      <w:r w:rsidRPr="00D7462E">
        <w:t>отвечал самостоятельно без наводящих вопросов учителя.</w:t>
      </w:r>
    </w:p>
    <w:p w:rsidR="00DA689C" w:rsidRPr="00D7462E" w:rsidRDefault="008C1CC2">
      <w:pPr>
        <w:ind w:firstLine="284"/>
        <w:jc w:val="both"/>
      </w:pPr>
      <w:r w:rsidRPr="00D7462E">
        <w:t>Возможны одна-две неточности при освещении второстепенных вопросов или в выкладках, которые ученик легко исправил по замечанию учителя.</w:t>
      </w:r>
    </w:p>
    <w:p w:rsidR="00DA689C" w:rsidRPr="00D7462E" w:rsidRDefault="008C1CC2">
      <w:pPr>
        <w:ind w:firstLine="284"/>
        <w:jc w:val="both"/>
      </w:pPr>
      <w:r w:rsidRPr="00D7462E">
        <w:t>2.2. Ответ оценивается отметкой «4», если он удовлетворяет в основном требованиям на отметку «5», но при этом имеет один из недостатков:</w:t>
      </w:r>
    </w:p>
    <w:p w:rsidR="00DA689C" w:rsidRPr="00D7462E" w:rsidRDefault="008C1CC2">
      <w:pPr>
        <w:numPr>
          <w:ilvl w:val="0"/>
          <w:numId w:val="20"/>
        </w:numPr>
        <w:pBdr>
          <w:top w:val="nil"/>
          <w:left w:val="nil"/>
          <w:bottom w:val="nil"/>
          <w:right w:val="nil"/>
          <w:between w:val="nil"/>
        </w:pBdr>
        <w:ind w:left="0" w:firstLine="284"/>
        <w:jc w:val="both"/>
      </w:pPr>
      <w:r w:rsidRPr="00D7462E">
        <w:t>в изложении допущены небольшие пробелы, не исказившие содержание ответа;</w:t>
      </w:r>
    </w:p>
    <w:p w:rsidR="00DA689C" w:rsidRPr="00D7462E" w:rsidRDefault="008C1CC2">
      <w:pPr>
        <w:numPr>
          <w:ilvl w:val="0"/>
          <w:numId w:val="20"/>
        </w:numPr>
        <w:pBdr>
          <w:top w:val="nil"/>
          <w:left w:val="nil"/>
          <w:bottom w:val="nil"/>
          <w:right w:val="nil"/>
          <w:between w:val="nil"/>
        </w:pBdr>
        <w:ind w:left="0" w:firstLine="284"/>
        <w:jc w:val="both"/>
      </w:pPr>
      <w:r w:rsidRPr="00D7462E">
        <w:t>допущены один — два недочета при освещении основного содержания ответа, исправленные на замечания учителя;</w:t>
      </w:r>
    </w:p>
    <w:p w:rsidR="00DA689C" w:rsidRPr="00D7462E" w:rsidRDefault="008C1CC2">
      <w:pPr>
        <w:numPr>
          <w:ilvl w:val="0"/>
          <w:numId w:val="20"/>
        </w:numPr>
        <w:pBdr>
          <w:top w:val="nil"/>
          <w:left w:val="nil"/>
          <w:bottom w:val="nil"/>
          <w:right w:val="nil"/>
          <w:between w:val="nil"/>
        </w:pBdr>
        <w:ind w:left="0" w:firstLine="284"/>
        <w:jc w:val="both"/>
      </w:pPr>
      <w:r w:rsidRPr="00D7462E">
        <w:t>допущены ошибка или более двух недочетов при освещении второстепенных вопросов или в выкладках, легко исправленные по замечанию учителя.</w:t>
      </w:r>
    </w:p>
    <w:p w:rsidR="00DA689C" w:rsidRPr="00D7462E" w:rsidRDefault="008C1CC2">
      <w:pPr>
        <w:widowControl w:val="0"/>
        <w:numPr>
          <w:ilvl w:val="1"/>
          <w:numId w:val="21"/>
        </w:numPr>
        <w:pBdr>
          <w:top w:val="nil"/>
          <w:left w:val="nil"/>
          <w:bottom w:val="nil"/>
          <w:right w:val="nil"/>
          <w:between w:val="nil"/>
        </w:pBdr>
        <w:ind w:left="0" w:firstLine="284"/>
        <w:jc w:val="both"/>
      </w:pPr>
      <w:r w:rsidRPr="00D7462E">
        <w:t>Отметка «3» ставится в следующих случаях:</w:t>
      </w:r>
    </w:p>
    <w:p w:rsidR="00DA689C" w:rsidRPr="00D7462E" w:rsidRDefault="008C1CC2">
      <w:pPr>
        <w:numPr>
          <w:ilvl w:val="0"/>
          <w:numId w:val="22"/>
        </w:numPr>
        <w:pBdr>
          <w:top w:val="nil"/>
          <w:left w:val="nil"/>
          <w:bottom w:val="nil"/>
          <w:right w:val="nil"/>
          <w:between w:val="nil"/>
        </w:pBdr>
        <w:ind w:left="0" w:firstLine="284"/>
        <w:jc w:val="both"/>
      </w:pPr>
      <w:r w:rsidRPr="00D7462E">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DA689C" w:rsidRPr="00D7462E" w:rsidRDefault="008C1CC2">
      <w:pPr>
        <w:numPr>
          <w:ilvl w:val="0"/>
          <w:numId w:val="22"/>
        </w:numPr>
        <w:pBdr>
          <w:top w:val="nil"/>
          <w:left w:val="nil"/>
          <w:bottom w:val="nil"/>
          <w:right w:val="nil"/>
          <w:between w:val="nil"/>
        </w:pBdr>
        <w:ind w:left="0" w:firstLine="284"/>
        <w:jc w:val="both"/>
      </w:pPr>
      <w:r w:rsidRPr="00D7462E">
        <w:t>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w:t>
      </w:r>
    </w:p>
    <w:p w:rsidR="00DA689C" w:rsidRPr="00D7462E" w:rsidRDefault="008C1CC2">
      <w:pPr>
        <w:numPr>
          <w:ilvl w:val="0"/>
          <w:numId w:val="22"/>
        </w:numPr>
        <w:pBdr>
          <w:top w:val="nil"/>
          <w:left w:val="nil"/>
          <w:bottom w:val="nil"/>
          <w:right w:val="nil"/>
          <w:between w:val="nil"/>
        </w:pBdr>
        <w:ind w:left="0" w:firstLine="284"/>
        <w:jc w:val="both"/>
      </w:pPr>
      <w:r w:rsidRPr="00D7462E">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DA689C" w:rsidRPr="00D7462E" w:rsidRDefault="008C1CC2">
      <w:pPr>
        <w:numPr>
          <w:ilvl w:val="0"/>
          <w:numId w:val="22"/>
        </w:numPr>
        <w:pBdr>
          <w:top w:val="nil"/>
          <w:left w:val="nil"/>
          <w:bottom w:val="nil"/>
          <w:right w:val="nil"/>
          <w:between w:val="nil"/>
        </w:pBdr>
        <w:ind w:left="0" w:firstLine="284"/>
        <w:jc w:val="both"/>
      </w:pPr>
      <w:r w:rsidRPr="00D7462E">
        <w:t>при знании теоретического материала выявлена недостаточная сформированность основных умений и навыков.</w:t>
      </w:r>
    </w:p>
    <w:p w:rsidR="00DA689C" w:rsidRPr="00D7462E" w:rsidRDefault="008C1CC2">
      <w:pPr>
        <w:widowControl w:val="0"/>
        <w:numPr>
          <w:ilvl w:val="1"/>
          <w:numId w:val="21"/>
        </w:numPr>
        <w:pBdr>
          <w:top w:val="nil"/>
          <w:left w:val="nil"/>
          <w:bottom w:val="nil"/>
          <w:right w:val="nil"/>
          <w:between w:val="nil"/>
        </w:pBdr>
        <w:ind w:left="0" w:firstLine="284"/>
        <w:jc w:val="both"/>
      </w:pPr>
      <w:r w:rsidRPr="00D7462E">
        <w:t>Отметка «2» ставится в следующих случаях:</w:t>
      </w:r>
    </w:p>
    <w:p w:rsidR="00DA689C" w:rsidRPr="00D7462E" w:rsidRDefault="008C1CC2">
      <w:pPr>
        <w:numPr>
          <w:ilvl w:val="0"/>
          <w:numId w:val="3"/>
        </w:numPr>
        <w:pBdr>
          <w:top w:val="nil"/>
          <w:left w:val="nil"/>
          <w:bottom w:val="nil"/>
          <w:right w:val="nil"/>
          <w:between w:val="nil"/>
        </w:pBdr>
        <w:ind w:left="0" w:firstLine="284"/>
        <w:jc w:val="both"/>
      </w:pPr>
      <w:r w:rsidRPr="00D7462E">
        <w:t>не раскрыто основное содержание учебного материала;</w:t>
      </w:r>
    </w:p>
    <w:p w:rsidR="00DA689C" w:rsidRPr="00D7462E" w:rsidRDefault="008C1CC2">
      <w:pPr>
        <w:numPr>
          <w:ilvl w:val="0"/>
          <w:numId w:val="3"/>
        </w:numPr>
        <w:pBdr>
          <w:top w:val="nil"/>
          <w:left w:val="nil"/>
          <w:bottom w:val="nil"/>
          <w:right w:val="nil"/>
          <w:between w:val="nil"/>
        </w:pBdr>
        <w:ind w:left="0" w:firstLine="284"/>
        <w:jc w:val="both"/>
      </w:pPr>
      <w:r w:rsidRPr="00D7462E">
        <w:t>обнаружило незнание или непонимание учеником большей или наиболее важной части учебного материала;</w:t>
      </w:r>
    </w:p>
    <w:p w:rsidR="00DA689C" w:rsidRPr="00D7462E" w:rsidRDefault="008C1CC2">
      <w:pPr>
        <w:numPr>
          <w:ilvl w:val="0"/>
          <w:numId w:val="3"/>
        </w:numPr>
        <w:pBdr>
          <w:top w:val="nil"/>
          <w:left w:val="nil"/>
          <w:bottom w:val="nil"/>
          <w:right w:val="nil"/>
          <w:between w:val="nil"/>
        </w:pBdr>
        <w:ind w:left="0" w:firstLine="284"/>
        <w:jc w:val="both"/>
      </w:pPr>
      <w:r w:rsidRPr="00D7462E">
        <w:t>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p>
    <w:p w:rsidR="00DA689C" w:rsidRPr="00D7462E" w:rsidRDefault="008C1CC2">
      <w:pPr>
        <w:numPr>
          <w:ilvl w:val="1"/>
          <w:numId w:val="21"/>
        </w:numPr>
        <w:pBdr>
          <w:top w:val="nil"/>
          <w:left w:val="nil"/>
          <w:bottom w:val="nil"/>
          <w:right w:val="nil"/>
          <w:between w:val="nil"/>
        </w:pBdr>
        <w:ind w:left="0" w:firstLine="284"/>
        <w:jc w:val="both"/>
      </w:pPr>
      <w:r w:rsidRPr="00D7462E">
        <w:t>Отметка «1» ставится в следующих случаях:</w:t>
      </w:r>
    </w:p>
    <w:p w:rsidR="00DA689C" w:rsidRPr="00D7462E" w:rsidRDefault="008C1CC2">
      <w:pPr>
        <w:numPr>
          <w:ilvl w:val="0"/>
          <w:numId w:val="5"/>
        </w:numPr>
        <w:pBdr>
          <w:top w:val="nil"/>
          <w:left w:val="nil"/>
          <w:bottom w:val="nil"/>
          <w:right w:val="nil"/>
          <w:between w:val="nil"/>
        </w:pBdr>
        <w:ind w:left="0" w:firstLine="284"/>
        <w:jc w:val="both"/>
      </w:pPr>
      <w:r w:rsidRPr="00D7462E">
        <w:t>немотивированный отказ учащегося отвечать на заданный вопрос;</w:t>
      </w:r>
    </w:p>
    <w:p w:rsidR="00DA689C" w:rsidRPr="00D7462E" w:rsidRDefault="008C1CC2">
      <w:pPr>
        <w:numPr>
          <w:ilvl w:val="0"/>
          <w:numId w:val="5"/>
        </w:numPr>
        <w:pBdr>
          <w:top w:val="nil"/>
          <w:left w:val="nil"/>
          <w:bottom w:val="nil"/>
          <w:right w:val="nil"/>
          <w:between w:val="nil"/>
        </w:pBdr>
        <w:ind w:left="0" w:firstLine="284"/>
        <w:jc w:val="both"/>
      </w:pPr>
      <w:r w:rsidRPr="00D7462E">
        <w:t>отсутствие у учащегося подготовленного ответа по устной части домашнего задания при отсутствии ответа как такового;</w:t>
      </w:r>
    </w:p>
    <w:p w:rsidR="00DA689C" w:rsidRPr="00D7462E" w:rsidRDefault="008C1CC2">
      <w:pPr>
        <w:numPr>
          <w:ilvl w:val="0"/>
          <w:numId w:val="5"/>
        </w:numPr>
        <w:pBdr>
          <w:top w:val="nil"/>
          <w:left w:val="nil"/>
          <w:bottom w:val="nil"/>
          <w:right w:val="nil"/>
          <w:between w:val="nil"/>
        </w:pBdr>
        <w:ind w:left="0" w:firstLine="284"/>
        <w:jc w:val="both"/>
      </w:pPr>
      <w:r w:rsidRPr="00D7462E">
        <w:t>по просьбе учащегося, при наличии у него личных или иных причин отказаться от ответа на уроке, с обязательством ответить на следующем уроке, исправить отметку в течение двух недель (обязательна подпись к отметке).</w:t>
      </w:r>
    </w:p>
    <w:p w:rsidR="00DA689C" w:rsidRPr="00D7462E" w:rsidRDefault="00DA689C">
      <w:pPr>
        <w:ind w:left="360"/>
        <w:jc w:val="both"/>
      </w:pPr>
    </w:p>
    <w:p w:rsidR="00DA689C" w:rsidRPr="00D7462E" w:rsidRDefault="008C1CC2">
      <w:pPr>
        <w:widowControl w:val="0"/>
        <w:numPr>
          <w:ilvl w:val="0"/>
          <w:numId w:val="21"/>
        </w:numPr>
        <w:pBdr>
          <w:top w:val="nil"/>
          <w:left w:val="nil"/>
          <w:bottom w:val="nil"/>
          <w:right w:val="nil"/>
          <w:between w:val="nil"/>
        </w:pBdr>
        <w:jc w:val="center"/>
        <w:rPr>
          <w:b/>
        </w:rPr>
      </w:pPr>
      <w:r w:rsidRPr="00D7462E">
        <w:rPr>
          <w:b/>
        </w:rPr>
        <w:t>ТРЕБОВАНИЯ К ОЦЕНКЕ ПИСЬМЕННЫХ РАБОТ ОБУЧАЮЩИХСЯ</w:t>
      </w:r>
    </w:p>
    <w:p w:rsidR="00DA689C" w:rsidRPr="00D7462E" w:rsidRDefault="008C1CC2">
      <w:pPr>
        <w:ind w:firstLine="284"/>
        <w:jc w:val="both"/>
      </w:pPr>
      <w:r w:rsidRPr="00D7462E">
        <w:t xml:space="preserve">3.1. Письменная работа является одной из форм выявления уровня грамотности учащегося. </w:t>
      </w:r>
    </w:p>
    <w:p w:rsidR="00DA689C" w:rsidRPr="00D7462E" w:rsidRDefault="008C1CC2">
      <w:pPr>
        <w:ind w:firstLine="284"/>
        <w:jc w:val="both"/>
      </w:pPr>
      <w:r w:rsidRPr="00D7462E">
        <w:t xml:space="preserve">3.2.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w:t>
      </w:r>
      <w:r w:rsidRPr="00D7462E">
        <w:lastRenderedPageBreak/>
        <w:t xml:space="preserve">умения применять на практике полученные знания, используя, в том числе ранее изученный материал. </w:t>
      </w:r>
    </w:p>
    <w:p w:rsidR="00DA689C" w:rsidRPr="00D7462E" w:rsidRDefault="008C1CC2">
      <w:pPr>
        <w:ind w:firstLine="284"/>
        <w:jc w:val="both"/>
      </w:pPr>
      <w:r w:rsidRPr="00D7462E">
        <w:t xml:space="preserve">3.3. При оценке письменной работы, проверяется освоение учеником основных норм современного литературного языка и орфографической грамотности. </w:t>
      </w:r>
    </w:p>
    <w:p w:rsidR="00DA689C" w:rsidRPr="00D7462E" w:rsidRDefault="008C1CC2">
      <w:pPr>
        <w:ind w:firstLine="284"/>
        <w:jc w:val="both"/>
      </w:pPr>
      <w:r w:rsidRPr="00D7462E">
        <w:t xml:space="preserve">3.4.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w:t>
      </w:r>
    </w:p>
    <w:p w:rsidR="00DA689C" w:rsidRPr="00D7462E" w:rsidRDefault="008C1CC2">
      <w:pPr>
        <w:ind w:firstLine="284"/>
        <w:jc w:val="both"/>
      </w:pPr>
      <w:r w:rsidRPr="00D7462E">
        <w:t>3.5.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w:t>
      </w:r>
    </w:p>
    <w:p w:rsidR="00DA689C" w:rsidRPr="00D7462E" w:rsidRDefault="008C1CC2">
      <w:pPr>
        <w:ind w:firstLine="284"/>
        <w:jc w:val="both"/>
      </w:pPr>
      <w:r w:rsidRPr="00D7462E">
        <w:t>3.6. Отметка «5» выставляется, если учеником не допущено в работе ни одной ошибки, а также при наличии в ней 1 негрубой ошибки/ верно выполнил от 80% работы. Учитывается качество оформления работы, аккуратность ученика, отсутствие орфографических ошибок.</w:t>
      </w:r>
    </w:p>
    <w:p w:rsidR="00DA689C" w:rsidRPr="00D7462E" w:rsidRDefault="008C1CC2">
      <w:pPr>
        <w:ind w:firstLine="284"/>
        <w:jc w:val="both"/>
      </w:pPr>
      <w:r w:rsidRPr="00D7462E">
        <w:t>3.7. Отметка «4» выставляется, если ученик допустил 2 ошибки, а также при наличии 2-х негрубых ошибок/ выполнил верно от 60% работы. Учитывается оформление работы и общая грамотность.</w:t>
      </w:r>
    </w:p>
    <w:p w:rsidR="00DA689C" w:rsidRPr="00D7462E" w:rsidRDefault="008C1CC2">
      <w:pPr>
        <w:ind w:firstLine="284"/>
        <w:jc w:val="both"/>
      </w:pPr>
      <w:r w:rsidRPr="00D7462E">
        <w:t>3.8. Отметка «3» выставляется, если ученик допустил до 4-х ошибок, а также при наличии 5 негрубых ошибок/ выполнил верно от 40% работы. Учитывается оформление работы.</w:t>
      </w:r>
    </w:p>
    <w:p w:rsidR="00DA689C" w:rsidRPr="00D7462E" w:rsidRDefault="008C1CC2">
      <w:pPr>
        <w:ind w:firstLine="284"/>
        <w:jc w:val="both"/>
      </w:pPr>
      <w:r w:rsidRPr="00D7462E">
        <w:t>3.9. Отметка «2» выставляется, если ученик допустил более 4-х ошибок/ выполнил верно от 20% работы.</w:t>
      </w:r>
    </w:p>
    <w:p w:rsidR="00DA689C" w:rsidRPr="00D7462E" w:rsidRDefault="008C1CC2">
      <w:pPr>
        <w:ind w:firstLine="284"/>
        <w:jc w:val="both"/>
      </w:pPr>
      <w:r w:rsidRPr="00D7462E">
        <w:t>3.10. Отметка «1» выставляется если ученик допустил более 6-и ошибок/ выполнил верно до 19% работы.</w:t>
      </w:r>
    </w:p>
    <w:p w:rsidR="00DA689C" w:rsidRPr="00D7462E" w:rsidRDefault="00DA689C">
      <w:pPr>
        <w:ind w:firstLine="567"/>
        <w:jc w:val="both"/>
      </w:pPr>
    </w:p>
    <w:p w:rsidR="00DA689C" w:rsidRPr="00D7462E" w:rsidRDefault="008C1CC2">
      <w:pPr>
        <w:widowControl w:val="0"/>
        <w:numPr>
          <w:ilvl w:val="0"/>
          <w:numId w:val="21"/>
        </w:numPr>
        <w:pBdr>
          <w:top w:val="nil"/>
          <w:left w:val="nil"/>
          <w:bottom w:val="nil"/>
          <w:right w:val="nil"/>
          <w:between w:val="nil"/>
        </w:pBdr>
        <w:ind w:left="0" w:firstLine="0"/>
        <w:jc w:val="center"/>
      </w:pPr>
      <w:r w:rsidRPr="00D7462E">
        <w:rPr>
          <w:b/>
        </w:rPr>
        <w:t>ОЦЕНКА ТВОРЧЕСКИХ РАБОТ ОБУЧАЮЩИХСЯ</w:t>
      </w:r>
    </w:p>
    <w:p w:rsidR="00DA689C" w:rsidRPr="00D7462E" w:rsidRDefault="008C1CC2">
      <w:pPr>
        <w:ind w:firstLine="567"/>
        <w:jc w:val="both"/>
      </w:pPr>
      <w:r w:rsidRPr="00D7462E">
        <w:t xml:space="preserve">4.1. Творческая работа выявляет сформированность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w:t>
      </w:r>
    </w:p>
    <w:p w:rsidR="00DA689C" w:rsidRPr="00D7462E" w:rsidRDefault="008C1CC2">
      <w:pPr>
        <w:ind w:firstLine="567"/>
        <w:jc w:val="both"/>
      </w:pPr>
      <w:r w:rsidRPr="00D7462E">
        <w:t xml:space="preserve">4.2.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w:t>
      </w:r>
    </w:p>
    <w:p w:rsidR="00DA689C" w:rsidRPr="00D7462E" w:rsidRDefault="008C1CC2">
      <w:pPr>
        <w:ind w:firstLine="567"/>
        <w:jc w:val="both"/>
      </w:pPr>
      <w:r w:rsidRPr="00D7462E">
        <w:t>4.3.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w:t>
      </w:r>
    </w:p>
    <w:p w:rsidR="00DA689C" w:rsidRPr="00D7462E" w:rsidRDefault="008C1CC2">
      <w:pPr>
        <w:ind w:firstLine="426"/>
        <w:jc w:val="both"/>
      </w:pPr>
      <w:r w:rsidRPr="00D7462E">
        <w:t xml:space="preserve">4.4. Содержание творческой работы оценивается по следующим критериям: </w:t>
      </w:r>
    </w:p>
    <w:p w:rsidR="00DA689C" w:rsidRPr="00D7462E" w:rsidRDefault="008C1CC2">
      <w:pPr>
        <w:numPr>
          <w:ilvl w:val="0"/>
          <w:numId w:val="12"/>
        </w:numPr>
        <w:pBdr>
          <w:top w:val="nil"/>
          <w:left w:val="nil"/>
          <w:bottom w:val="nil"/>
          <w:right w:val="nil"/>
          <w:between w:val="nil"/>
        </w:pBdr>
        <w:ind w:left="0" w:firstLine="426"/>
        <w:jc w:val="both"/>
      </w:pPr>
      <w:r w:rsidRPr="00D7462E">
        <w:t xml:space="preserve">соответствие работы ученика теме и основной мысли; </w:t>
      </w:r>
    </w:p>
    <w:p w:rsidR="00DA689C" w:rsidRPr="00D7462E" w:rsidRDefault="008C1CC2">
      <w:pPr>
        <w:numPr>
          <w:ilvl w:val="0"/>
          <w:numId w:val="12"/>
        </w:numPr>
        <w:pBdr>
          <w:top w:val="nil"/>
          <w:left w:val="nil"/>
          <w:bottom w:val="nil"/>
          <w:right w:val="nil"/>
          <w:between w:val="nil"/>
        </w:pBdr>
        <w:ind w:left="0" w:firstLine="426"/>
        <w:jc w:val="both"/>
      </w:pPr>
      <w:r w:rsidRPr="00D7462E">
        <w:t xml:space="preserve">полнота раскрытия тема; </w:t>
      </w:r>
    </w:p>
    <w:p w:rsidR="00DA689C" w:rsidRPr="00D7462E" w:rsidRDefault="008C1CC2">
      <w:pPr>
        <w:numPr>
          <w:ilvl w:val="0"/>
          <w:numId w:val="12"/>
        </w:numPr>
        <w:pBdr>
          <w:top w:val="nil"/>
          <w:left w:val="nil"/>
          <w:bottom w:val="nil"/>
          <w:right w:val="nil"/>
          <w:between w:val="nil"/>
        </w:pBdr>
        <w:ind w:left="0" w:firstLine="426"/>
        <w:jc w:val="both"/>
      </w:pPr>
      <w:r w:rsidRPr="00D7462E">
        <w:t xml:space="preserve">правильность фактического материала; </w:t>
      </w:r>
    </w:p>
    <w:p w:rsidR="00DA689C" w:rsidRPr="00D7462E" w:rsidRDefault="008C1CC2">
      <w:pPr>
        <w:numPr>
          <w:ilvl w:val="0"/>
          <w:numId w:val="12"/>
        </w:numPr>
        <w:pBdr>
          <w:top w:val="nil"/>
          <w:left w:val="nil"/>
          <w:bottom w:val="nil"/>
          <w:right w:val="nil"/>
          <w:between w:val="nil"/>
        </w:pBdr>
        <w:ind w:left="0" w:firstLine="426"/>
        <w:jc w:val="both"/>
      </w:pPr>
      <w:r w:rsidRPr="00D7462E">
        <w:t>последовательность изложения.</w:t>
      </w:r>
    </w:p>
    <w:p w:rsidR="00DA689C" w:rsidRPr="00D7462E" w:rsidRDefault="008C1CC2">
      <w:pPr>
        <w:ind w:firstLine="426"/>
        <w:jc w:val="both"/>
      </w:pPr>
      <w:r w:rsidRPr="00D7462E">
        <w:t xml:space="preserve">4.5. При оценке речевого оформления учитываются: </w:t>
      </w:r>
    </w:p>
    <w:p w:rsidR="00DA689C" w:rsidRPr="00D7462E" w:rsidRDefault="008C1CC2">
      <w:pPr>
        <w:numPr>
          <w:ilvl w:val="0"/>
          <w:numId w:val="9"/>
        </w:numPr>
        <w:pBdr>
          <w:top w:val="nil"/>
          <w:left w:val="nil"/>
          <w:bottom w:val="nil"/>
          <w:right w:val="nil"/>
          <w:between w:val="nil"/>
        </w:pBdr>
        <w:ind w:left="0" w:firstLine="426"/>
        <w:jc w:val="both"/>
      </w:pPr>
      <w:r w:rsidRPr="00D7462E">
        <w:t>разнообразие словарного и грамматического строя речи;</w:t>
      </w:r>
    </w:p>
    <w:p w:rsidR="00DA689C" w:rsidRPr="00D7462E" w:rsidRDefault="008C1CC2">
      <w:pPr>
        <w:numPr>
          <w:ilvl w:val="0"/>
          <w:numId w:val="9"/>
        </w:numPr>
        <w:pBdr>
          <w:top w:val="nil"/>
          <w:left w:val="nil"/>
          <w:bottom w:val="nil"/>
          <w:right w:val="nil"/>
          <w:between w:val="nil"/>
        </w:pBdr>
        <w:ind w:left="0" w:firstLine="426"/>
        <w:jc w:val="both"/>
      </w:pPr>
      <w:r w:rsidRPr="00D7462E">
        <w:t>стилевое единство и выразительность речи;</w:t>
      </w:r>
    </w:p>
    <w:p w:rsidR="00DA689C" w:rsidRPr="00D7462E" w:rsidRDefault="008C1CC2">
      <w:pPr>
        <w:numPr>
          <w:ilvl w:val="0"/>
          <w:numId w:val="9"/>
        </w:numPr>
        <w:pBdr>
          <w:top w:val="nil"/>
          <w:left w:val="nil"/>
          <w:bottom w:val="nil"/>
          <w:right w:val="nil"/>
          <w:between w:val="nil"/>
        </w:pBdr>
        <w:ind w:left="0" w:firstLine="426"/>
        <w:jc w:val="both"/>
      </w:pPr>
      <w:r w:rsidRPr="00D7462E">
        <w:t>число языковых ошибок и стилистических недочетов.</w:t>
      </w:r>
    </w:p>
    <w:p w:rsidR="00DA689C" w:rsidRPr="00D7462E" w:rsidRDefault="008C1CC2">
      <w:pPr>
        <w:ind w:firstLine="426"/>
        <w:jc w:val="both"/>
      </w:pPr>
      <w:r w:rsidRPr="00D7462E">
        <w:t xml:space="preserve"> 4.6. При оценке источниковедческой базы творческой работы учитывается: </w:t>
      </w:r>
    </w:p>
    <w:p w:rsidR="00DA689C" w:rsidRPr="00D7462E" w:rsidRDefault="008C1CC2">
      <w:pPr>
        <w:numPr>
          <w:ilvl w:val="0"/>
          <w:numId w:val="8"/>
        </w:numPr>
        <w:pBdr>
          <w:top w:val="nil"/>
          <w:left w:val="nil"/>
          <w:bottom w:val="nil"/>
          <w:right w:val="nil"/>
          <w:between w:val="nil"/>
        </w:pBdr>
        <w:ind w:left="0" w:firstLine="426"/>
        <w:jc w:val="both"/>
      </w:pPr>
      <w:r w:rsidRPr="00D7462E">
        <w:t xml:space="preserve">правильное оформление сносок;  </w:t>
      </w:r>
    </w:p>
    <w:p w:rsidR="00DA689C" w:rsidRPr="00D7462E" w:rsidRDefault="008C1CC2">
      <w:pPr>
        <w:numPr>
          <w:ilvl w:val="0"/>
          <w:numId w:val="8"/>
        </w:numPr>
        <w:pBdr>
          <w:top w:val="nil"/>
          <w:left w:val="nil"/>
          <w:bottom w:val="nil"/>
          <w:right w:val="nil"/>
          <w:between w:val="nil"/>
        </w:pBdr>
        <w:ind w:left="0" w:firstLine="426"/>
        <w:jc w:val="both"/>
      </w:pPr>
      <w:r w:rsidRPr="00D7462E">
        <w:t xml:space="preserve">соответствие общим нормам и правилам библиографии применяемых источников и ссылок на них;  </w:t>
      </w:r>
    </w:p>
    <w:p w:rsidR="00DA689C" w:rsidRPr="00D7462E" w:rsidRDefault="008C1CC2">
      <w:pPr>
        <w:numPr>
          <w:ilvl w:val="0"/>
          <w:numId w:val="8"/>
        </w:numPr>
        <w:pBdr>
          <w:top w:val="nil"/>
          <w:left w:val="nil"/>
          <w:bottom w:val="nil"/>
          <w:right w:val="nil"/>
          <w:between w:val="nil"/>
        </w:pBdr>
        <w:ind w:left="0" w:firstLine="426"/>
        <w:jc w:val="both"/>
      </w:pPr>
      <w:r w:rsidRPr="00D7462E">
        <w:t xml:space="preserve">реальное использование в работе литературы приведенной в списке источников; </w:t>
      </w:r>
    </w:p>
    <w:p w:rsidR="00DA689C" w:rsidRPr="00D7462E" w:rsidRDefault="008C1CC2">
      <w:pPr>
        <w:numPr>
          <w:ilvl w:val="0"/>
          <w:numId w:val="8"/>
        </w:numPr>
        <w:pBdr>
          <w:top w:val="nil"/>
          <w:left w:val="nil"/>
          <w:bottom w:val="nil"/>
          <w:right w:val="nil"/>
          <w:between w:val="nil"/>
        </w:pBdr>
        <w:ind w:left="0" w:firstLine="426"/>
        <w:jc w:val="both"/>
      </w:pPr>
      <w:r w:rsidRPr="00D7462E">
        <w:t>широта временного и фактического охвата дополнительной литературы; целесообразность использования тех или иных источников.</w:t>
      </w:r>
    </w:p>
    <w:p w:rsidR="00DA689C" w:rsidRPr="00D7462E" w:rsidRDefault="008C1CC2">
      <w:pPr>
        <w:ind w:firstLine="567"/>
        <w:jc w:val="both"/>
      </w:pPr>
      <w:r w:rsidRPr="00D7462E">
        <w:t xml:space="preserve">4.7. Отметка «5» ставится, если содержание работы полностью соответствует теме; фактические ошибки отсутствуют; содержание изложенного последовательно; работа </w:t>
      </w:r>
      <w:r w:rsidRPr="00D7462E">
        <w:lastRenderedPageBreak/>
        <w:t>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речевых недочета;1 грамматическая ошибка.</w:t>
      </w:r>
    </w:p>
    <w:p w:rsidR="00DA689C" w:rsidRPr="00D7462E" w:rsidRDefault="008C1CC2">
      <w:pPr>
        <w:ind w:firstLine="567"/>
        <w:jc w:val="both"/>
      </w:pPr>
      <w:r w:rsidRPr="00D7462E">
        <w:t>4.8. Отметка «4» 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w:t>
      </w:r>
    </w:p>
    <w:p w:rsidR="00DA689C" w:rsidRPr="00D7462E" w:rsidRDefault="008C1CC2">
      <w:pPr>
        <w:ind w:firstLine="567"/>
        <w:jc w:val="both"/>
      </w:pPr>
      <w:r w:rsidRPr="00D7462E">
        <w:t>4.9. Отметка «3» ставиться,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p>
    <w:p w:rsidR="00DA689C" w:rsidRPr="00D7462E" w:rsidRDefault="008C1CC2">
      <w:pPr>
        <w:ind w:firstLine="567"/>
        <w:jc w:val="both"/>
      </w:pPr>
      <w:r w:rsidRPr="00D7462E">
        <w:t>4.10. Отметка «2» 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речевых и до 7 грамматических ошибки.</w:t>
      </w:r>
    </w:p>
    <w:p w:rsidR="00DA689C" w:rsidRPr="00D7462E" w:rsidRDefault="008C1CC2">
      <w:pPr>
        <w:ind w:firstLine="567"/>
        <w:jc w:val="both"/>
      </w:pPr>
      <w:r w:rsidRPr="00D7462E">
        <w:t>4.11. Отметка «1» ставится, если работа не представлена; допущено более 10 речевых и 10 грамматических ошибок.</w:t>
      </w:r>
    </w:p>
    <w:p w:rsidR="00DA689C" w:rsidRPr="00D7462E" w:rsidRDefault="008C1CC2">
      <w:pPr>
        <w:ind w:firstLine="567"/>
        <w:jc w:val="both"/>
      </w:pPr>
      <w:r w:rsidRPr="00D7462E">
        <w:t>4.12. 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DA689C" w:rsidRPr="00D7462E" w:rsidRDefault="00DA689C">
      <w:pPr>
        <w:jc w:val="both"/>
      </w:pPr>
    </w:p>
    <w:p w:rsidR="00DA689C" w:rsidRPr="00D7462E" w:rsidRDefault="008C1CC2">
      <w:pPr>
        <w:widowControl w:val="0"/>
        <w:jc w:val="center"/>
        <w:rPr>
          <w:b/>
        </w:rPr>
      </w:pPr>
      <w:r w:rsidRPr="00D7462E">
        <w:rPr>
          <w:b/>
        </w:rPr>
        <w:t>5. ОЦЕНИВАНИЕ УСПЕШНОСТИ УЧАЩИХСЯ В ВЫПОЛНЕНИИ ПРОЕКТА ИЛИ ИССЛЕДОВАНИЯ</w:t>
      </w:r>
    </w:p>
    <w:p w:rsidR="00DA689C" w:rsidRPr="00D7462E" w:rsidRDefault="008C1CC2">
      <w:pPr>
        <w:ind w:firstLine="426"/>
        <w:jc w:val="both"/>
      </w:pPr>
      <w:r w:rsidRPr="00D7462E">
        <w:t>5.1. Для оценивания работ, учащихся создается Экспертный совет. Учащийся представляет в Экспертный совет работу, краткое описание работы, авторскую аннотацию, руководитель – рецензию на работу.</w:t>
      </w:r>
    </w:p>
    <w:p w:rsidR="00DA689C" w:rsidRPr="00D7462E" w:rsidRDefault="008C1CC2">
      <w:pPr>
        <w:ind w:firstLine="426"/>
        <w:jc w:val="both"/>
      </w:pPr>
      <w:r w:rsidRPr="00D7462E">
        <w:t xml:space="preserve">5.2. Во время обсуждения итогов выполнения работ анализируются результаты деятельности учащихся на каждом этапе работы и в целом. Члены Экспертного совета заполняют на каждого учащегося Карты экспертной оценки научно-исследовательских работ учащихся. Далее результаты сводятся в Лист экспертной оценки научно-исследовательских работ учащихся, на основании этого учителем выставляется итоговая оценка за работу. </w:t>
      </w:r>
    </w:p>
    <w:tbl>
      <w:tblPr>
        <w:tblStyle w:val="ab"/>
        <w:tblW w:w="9743" w:type="dxa"/>
        <w:tblInd w:w="-20" w:type="dxa"/>
        <w:tblLayout w:type="fixed"/>
        <w:tblLook w:val="0400" w:firstRow="0" w:lastRow="0" w:firstColumn="0" w:lastColumn="0" w:noHBand="0" w:noVBand="1"/>
      </w:tblPr>
      <w:tblGrid>
        <w:gridCol w:w="1428"/>
        <w:gridCol w:w="1984"/>
        <w:gridCol w:w="699"/>
        <w:gridCol w:w="3816"/>
        <w:gridCol w:w="910"/>
        <w:gridCol w:w="906"/>
      </w:tblGrid>
      <w:tr w:rsidR="00D7462E" w:rsidRPr="00D7462E">
        <w:trPr>
          <w:trHeight w:val="224"/>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Вид оценки</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DA689C" w:rsidRPr="00D7462E" w:rsidRDefault="008C1CC2">
            <w:pPr>
              <w:ind w:firstLine="200"/>
              <w:rPr>
                <w:sz w:val="20"/>
                <w:szCs w:val="20"/>
              </w:rPr>
            </w:pPr>
            <w:r w:rsidRPr="00D7462E">
              <w:rPr>
                <w:sz w:val="20"/>
                <w:szCs w:val="20"/>
              </w:rPr>
              <w:t>Критерии</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Оценка</w:t>
            </w:r>
          </w:p>
        </w:tc>
        <w:tc>
          <w:tcPr>
            <w:tcW w:w="3816" w:type="dxa"/>
            <w:tcBorders>
              <w:top w:val="single" w:sz="4" w:space="0" w:color="000000"/>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Использованные термины</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Баллы</w:t>
            </w:r>
          </w:p>
        </w:tc>
        <w:tc>
          <w:tcPr>
            <w:tcW w:w="906" w:type="dxa"/>
            <w:tcBorders>
              <w:top w:val="single" w:sz="4" w:space="0" w:color="000000"/>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proofErr w:type="spellStart"/>
            <w:r w:rsidRPr="00D7462E">
              <w:rPr>
                <w:sz w:val="20"/>
                <w:szCs w:val="20"/>
              </w:rPr>
              <w:t>Max</w:t>
            </w:r>
            <w:proofErr w:type="spellEnd"/>
          </w:p>
        </w:tc>
      </w:tr>
      <w:tr w:rsidR="00D7462E" w:rsidRPr="00D7462E">
        <w:trPr>
          <w:trHeight w:val="460"/>
        </w:trPr>
        <w:tc>
          <w:tcPr>
            <w:tcW w:w="1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Оценка по типу работы</w:t>
            </w:r>
          </w:p>
        </w:tc>
        <w:tc>
          <w:tcPr>
            <w:tcW w:w="1984" w:type="dxa"/>
            <w:tcBorders>
              <w:top w:val="single" w:sz="4" w:space="0" w:color="000000"/>
              <w:left w:val="nil"/>
              <w:bottom w:val="single" w:sz="4" w:space="0" w:color="000000"/>
              <w:right w:val="single" w:sz="4" w:space="0" w:color="000000"/>
            </w:tcBorders>
            <w:shd w:val="clear" w:color="auto" w:fill="auto"/>
            <w:vAlign w:val="center"/>
          </w:tcPr>
          <w:p w:rsidR="00DA689C" w:rsidRPr="00D7462E" w:rsidRDefault="008C1CC2">
            <w:pPr>
              <w:rPr>
                <w:sz w:val="20"/>
                <w:szCs w:val="20"/>
              </w:rPr>
            </w:pPr>
            <w:r w:rsidRPr="00D7462E">
              <w:rPr>
                <w:sz w:val="20"/>
                <w:szCs w:val="20"/>
              </w:rPr>
              <w:t>Реферат</w:t>
            </w:r>
          </w:p>
        </w:tc>
        <w:tc>
          <w:tcPr>
            <w:tcW w:w="699" w:type="dxa"/>
            <w:tcBorders>
              <w:top w:val="single" w:sz="4" w:space="0" w:color="000000"/>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1</w:t>
            </w:r>
          </w:p>
        </w:tc>
        <w:tc>
          <w:tcPr>
            <w:tcW w:w="3816" w:type="dxa"/>
            <w:tcBorders>
              <w:top w:val="single" w:sz="4" w:space="0" w:color="000000"/>
              <w:left w:val="nil"/>
              <w:bottom w:val="single" w:sz="4" w:space="0" w:color="000000"/>
              <w:right w:val="single" w:sz="4" w:space="0" w:color="000000"/>
            </w:tcBorders>
            <w:shd w:val="clear" w:color="auto" w:fill="auto"/>
            <w:vAlign w:val="bottom"/>
          </w:tcPr>
          <w:p w:rsidR="00DA689C" w:rsidRPr="00D7462E" w:rsidRDefault="008C1CC2">
            <w:pPr>
              <w:rPr>
                <w:sz w:val="20"/>
                <w:szCs w:val="20"/>
              </w:rPr>
            </w:pPr>
            <w:r w:rsidRPr="00D7462E">
              <w:rPr>
                <w:sz w:val="20"/>
                <w:szCs w:val="20"/>
              </w:rPr>
              <w:t>Литературный обзор, имеющий определенную структуру</w:t>
            </w:r>
          </w:p>
        </w:tc>
        <w:tc>
          <w:tcPr>
            <w:tcW w:w="910" w:type="dxa"/>
            <w:tcBorders>
              <w:top w:val="single" w:sz="4" w:space="0" w:color="000000"/>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val="restart"/>
            <w:tcBorders>
              <w:top w:val="nil"/>
              <w:left w:val="single" w:sz="4" w:space="0" w:color="000000"/>
              <w:bottom w:val="single" w:sz="4" w:space="0" w:color="000000"/>
              <w:right w:val="single" w:sz="4" w:space="0" w:color="000000"/>
            </w:tcBorders>
            <w:shd w:val="clear" w:color="auto" w:fill="auto"/>
            <w:vAlign w:val="center"/>
          </w:tcPr>
          <w:p w:rsidR="00DA689C" w:rsidRPr="00D7462E" w:rsidRDefault="008C1CC2">
            <w:pPr>
              <w:jc w:val="center"/>
              <w:rPr>
                <w:b/>
                <w:sz w:val="20"/>
                <w:szCs w:val="20"/>
              </w:rPr>
            </w:pPr>
            <w:r w:rsidRPr="00D7462E">
              <w:rPr>
                <w:b/>
                <w:sz w:val="20"/>
                <w:szCs w:val="20"/>
              </w:rPr>
              <w:t>5</w:t>
            </w:r>
          </w:p>
        </w:tc>
      </w:tr>
      <w:tr w:rsidR="00D7462E" w:rsidRPr="00D7462E">
        <w:trPr>
          <w:trHeight w:val="1224"/>
        </w:trPr>
        <w:tc>
          <w:tcPr>
            <w:tcW w:w="1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tcBorders>
              <w:top w:val="nil"/>
              <w:left w:val="nil"/>
              <w:bottom w:val="single" w:sz="4" w:space="0" w:color="000000"/>
              <w:right w:val="single" w:sz="4" w:space="0" w:color="000000"/>
            </w:tcBorders>
            <w:shd w:val="clear" w:color="auto" w:fill="auto"/>
            <w:vAlign w:val="center"/>
          </w:tcPr>
          <w:p w:rsidR="00DA689C" w:rsidRPr="00D7462E" w:rsidRDefault="008C1CC2">
            <w:pPr>
              <w:rPr>
                <w:sz w:val="20"/>
                <w:szCs w:val="20"/>
              </w:rPr>
            </w:pPr>
            <w:r w:rsidRPr="00D7462E">
              <w:rPr>
                <w:sz w:val="20"/>
                <w:szCs w:val="20"/>
              </w:rPr>
              <w:t xml:space="preserve">Реферат с элементами </w:t>
            </w:r>
            <w:proofErr w:type="gramStart"/>
            <w:r w:rsidRPr="00D7462E">
              <w:rPr>
                <w:sz w:val="20"/>
                <w:szCs w:val="20"/>
              </w:rPr>
              <w:t xml:space="preserve">исследования;   </w:t>
            </w:r>
            <w:proofErr w:type="gramEnd"/>
            <w:r w:rsidRPr="00D7462E">
              <w:rPr>
                <w:sz w:val="20"/>
                <w:szCs w:val="20"/>
              </w:rPr>
              <w:t xml:space="preserve">                     Учебный проект</w:t>
            </w: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2</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rPr>
                <w:sz w:val="20"/>
                <w:szCs w:val="20"/>
              </w:rPr>
            </w:pPr>
            <w:r w:rsidRPr="00D7462E">
              <w:rPr>
                <w:sz w:val="20"/>
                <w:szCs w:val="20"/>
              </w:rPr>
              <w:t xml:space="preserve">В работе использованы не только литературные данные, но и данные полученные от организаций, из </w:t>
            </w:r>
            <w:proofErr w:type="gramStart"/>
            <w:r w:rsidRPr="00D7462E">
              <w:rPr>
                <w:sz w:val="20"/>
                <w:szCs w:val="20"/>
              </w:rPr>
              <w:t xml:space="preserve">прессы;   </w:t>
            </w:r>
            <w:proofErr w:type="gramEnd"/>
            <w:r w:rsidRPr="00D7462E">
              <w:rPr>
                <w:sz w:val="20"/>
                <w:szCs w:val="20"/>
              </w:rPr>
              <w:t xml:space="preserve">                                                                        Проект с заранее известным результатом обучения</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r>
      <w:tr w:rsidR="00D7462E" w:rsidRPr="00D7462E">
        <w:trPr>
          <w:trHeight w:val="741"/>
        </w:trPr>
        <w:tc>
          <w:tcPr>
            <w:tcW w:w="1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tcBorders>
              <w:top w:val="nil"/>
              <w:left w:val="nil"/>
              <w:bottom w:val="single" w:sz="4" w:space="0" w:color="000000"/>
              <w:right w:val="single" w:sz="4" w:space="0" w:color="000000"/>
            </w:tcBorders>
            <w:shd w:val="clear" w:color="auto" w:fill="auto"/>
            <w:vAlign w:val="center"/>
          </w:tcPr>
          <w:p w:rsidR="00DA689C" w:rsidRPr="00D7462E" w:rsidRDefault="008C1CC2">
            <w:pPr>
              <w:rPr>
                <w:sz w:val="20"/>
                <w:szCs w:val="20"/>
              </w:rPr>
            </w:pPr>
            <w:r w:rsidRPr="00D7462E">
              <w:rPr>
                <w:sz w:val="20"/>
                <w:szCs w:val="20"/>
              </w:rPr>
              <w:t xml:space="preserve">Творческий </w:t>
            </w:r>
            <w:proofErr w:type="gramStart"/>
            <w:r w:rsidRPr="00D7462E">
              <w:rPr>
                <w:sz w:val="20"/>
                <w:szCs w:val="20"/>
              </w:rPr>
              <w:t xml:space="preserve">проект;   </w:t>
            </w:r>
            <w:proofErr w:type="gramEnd"/>
            <w:r w:rsidRPr="00D7462E">
              <w:rPr>
                <w:sz w:val="20"/>
                <w:szCs w:val="20"/>
              </w:rPr>
              <w:t xml:space="preserve">          творческий проект с элементами исследования</w:t>
            </w: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3</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rPr>
                <w:sz w:val="20"/>
                <w:szCs w:val="20"/>
              </w:rPr>
            </w:pPr>
            <w:r w:rsidRPr="00D7462E">
              <w:rPr>
                <w:sz w:val="20"/>
                <w:szCs w:val="20"/>
              </w:rPr>
              <w:t xml:space="preserve">Выполненный в области искусства или технологии (музыка, театр, живопись, выставки, изделия). </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r>
      <w:tr w:rsidR="00D7462E" w:rsidRPr="00D7462E">
        <w:trPr>
          <w:trHeight w:val="707"/>
        </w:trPr>
        <w:tc>
          <w:tcPr>
            <w:tcW w:w="1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tcBorders>
              <w:top w:val="nil"/>
              <w:left w:val="nil"/>
              <w:bottom w:val="single" w:sz="4" w:space="0" w:color="000000"/>
              <w:right w:val="single" w:sz="4" w:space="0" w:color="000000"/>
            </w:tcBorders>
            <w:shd w:val="clear" w:color="auto" w:fill="auto"/>
            <w:vAlign w:val="center"/>
          </w:tcPr>
          <w:p w:rsidR="00DA689C" w:rsidRPr="00D7462E" w:rsidRDefault="008C1CC2">
            <w:pPr>
              <w:rPr>
                <w:sz w:val="20"/>
                <w:szCs w:val="20"/>
              </w:rPr>
            </w:pPr>
            <w:r w:rsidRPr="00D7462E">
              <w:rPr>
                <w:sz w:val="20"/>
                <w:szCs w:val="20"/>
              </w:rPr>
              <w:t>Исследовательский проект; исследовательская работа</w:t>
            </w: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4</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Получение новых данных по известным научным фактам; выявление новых научных данных или фактов.</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r>
      <w:tr w:rsidR="00D7462E" w:rsidRPr="00D7462E">
        <w:trPr>
          <w:trHeight w:val="932"/>
        </w:trPr>
        <w:tc>
          <w:tcPr>
            <w:tcW w:w="14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tcBorders>
              <w:top w:val="nil"/>
              <w:left w:val="nil"/>
              <w:bottom w:val="single" w:sz="4" w:space="0" w:color="000000"/>
              <w:right w:val="single" w:sz="4" w:space="0" w:color="000000"/>
            </w:tcBorders>
            <w:shd w:val="clear" w:color="auto" w:fill="auto"/>
            <w:vAlign w:val="center"/>
          </w:tcPr>
          <w:p w:rsidR="00DA689C" w:rsidRPr="00D7462E" w:rsidRDefault="008C1CC2">
            <w:pPr>
              <w:rPr>
                <w:sz w:val="20"/>
                <w:szCs w:val="20"/>
              </w:rPr>
            </w:pPr>
            <w:r w:rsidRPr="00D7462E">
              <w:rPr>
                <w:sz w:val="20"/>
                <w:szCs w:val="20"/>
              </w:rPr>
              <w:t>Социальный проект</w:t>
            </w: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5</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Программа действий на решение острой социальной проблемы, социальная инициатива, направленная на определенный результат.</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r>
      <w:tr w:rsidR="00D7462E" w:rsidRPr="00D7462E">
        <w:trPr>
          <w:trHeight w:val="2471"/>
        </w:trPr>
        <w:tc>
          <w:tcPr>
            <w:tcW w:w="1428" w:type="dxa"/>
            <w:vMerge w:val="restart"/>
            <w:tcBorders>
              <w:top w:val="nil"/>
              <w:left w:val="single" w:sz="4" w:space="0" w:color="000000"/>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lastRenderedPageBreak/>
              <w:t>Оценка по структуре работы</w:t>
            </w:r>
          </w:p>
        </w:tc>
        <w:tc>
          <w:tcPr>
            <w:tcW w:w="1984" w:type="dxa"/>
            <w:tcBorders>
              <w:top w:val="nil"/>
              <w:left w:val="nil"/>
              <w:bottom w:val="single" w:sz="4" w:space="0" w:color="000000"/>
              <w:right w:val="single" w:sz="4" w:space="0" w:color="000000"/>
            </w:tcBorders>
            <w:shd w:val="clear" w:color="auto" w:fill="auto"/>
            <w:vAlign w:val="center"/>
          </w:tcPr>
          <w:p w:rsidR="00DA689C" w:rsidRPr="00D7462E" w:rsidRDefault="008C1CC2">
            <w:pPr>
              <w:rPr>
                <w:sz w:val="20"/>
                <w:szCs w:val="20"/>
              </w:rPr>
            </w:pPr>
            <w:r w:rsidRPr="00D7462E">
              <w:rPr>
                <w:sz w:val="20"/>
                <w:szCs w:val="20"/>
              </w:rPr>
              <w:t>Грамотность оформления работы</w:t>
            </w: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1</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 xml:space="preserve">• текстовый редактор </w:t>
            </w:r>
            <w:proofErr w:type="spellStart"/>
            <w:r w:rsidRPr="00D7462E">
              <w:rPr>
                <w:sz w:val="20"/>
                <w:szCs w:val="20"/>
              </w:rPr>
              <w:t>Microsoft</w:t>
            </w:r>
            <w:proofErr w:type="spellEnd"/>
            <w:r w:rsidRPr="00D7462E">
              <w:rPr>
                <w:sz w:val="20"/>
                <w:szCs w:val="20"/>
              </w:rPr>
              <w:t xml:space="preserve"> </w:t>
            </w:r>
            <w:proofErr w:type="spellStart"/>
            <w:proofErr w:type="gramStart"/>
            <w:r w:rsidRPr="00D7462E">
              <w:rPr>
                <w:sz w:val="20"/>
                <w:szCs w:val="20"/>
              </w:rPr>
              <w:t>Word</w:t>
            </w:r>
            <w:proofErr w:type="spellEnd"/>
            <w:r w:rsidRPr="00D7462E">
              <w:rPr>
                <w:sz w:val="20"/>
                <w:szCs w:val="20"/>
              </w:rPr>
              <w:t>;</w:t>
            </w:r>
            <w:r w:rsidRPr="00D7462E">
              <w:rPr>
                <w:sz w:val="20"/>
                <w:szCs w:val="20"/>
              </w:rPr>
              <w:br/>
              <w:t>•</w:t>
            </w:r>
            <w:proofErr w:type="gramEnd"/>
            <w:r w:rsidRPr="00D7462E">
              <w:rPr>
                <w:sz w:val="20"/>
                <w:szCs w:val="20"/>
              </w:rPr>
              <w:t xml:space="preserve"> шрифт </w:t>
            </w:r>
            <w:proofErr w:type="spellStart"/>
            <w:r w:rsidRPr="00D7462E">
              <w:rPr>
                <w:sz w:val="20"/>
                <w:szCs w:val="20"/>
              </w:rPr>
              <w:t>Times</w:t>
            </w:r>
            <w:proofErr w:type="spellEnd"/>
            <w:r w:rsidRPr="00D7462E">
              <w:rPr>
                <w:sz w:val="20"/>
                <w:szCs w:val="20"/>
              </w:rPr>
              <w:t xml:space="preserve"> </w:t>
            </w:r>
            <w:proofErr w:type="spellStart"/>
            <w:r w:rsidRPr="00D7462E">
              <w:rPr>
                <w:sz w:val="20"/>
                <w:szCs w:val="20"/>
              </w:rPr>
              <w:t>New</w:t>
            </w:r>
            <w:proofErr w:type="spellEnd"/>
            <w:r w:rsidRPr="00D7462E">
              <w:rPr>
                <w:sz w:val="20"/>
                <w:szCs w:val="20"/>
              </w:rPr>
              <w:t xml:space="preserve"> </w:t>
            </w:r>
            <w:proofErr w:type="spellStart"/>
            <w:r w:rsidRPr="00D7462E">
              <w:rPr>
                <w:sz w:val="20"/>
                <w:szCs w:val="20"/>
              </w:rPr>
              <w:t>Roman</w:t>
            </w:r>
            <w:proofErr w:type="spellEnd"/>
            <w:r w:rsidRPr="00D7462E">
              <w:rPr>
                <w:sz w:val="20"/>
                <w:szCs w:val="20"/>
              </w:rPr>
              <w:t>, размер шрифта — 14;</w:t>
            </w:r>
            <w:r w:rsidRPr="00D7462E">
              <w:rPr>
                <w:sz w:val="20"/>
                <w:szCs w:val="20"/>
              </w:rPr>
              <w:br/>
              <w:t xml:space="preserve">• интервал — 1,5. </w:t>
            </w:r>
            <w:r w:rsidRPr="00D7462E">
              <w:rPr>
                <w:sz w:val="20"/>
                <w:szCs w:val="20"/>
              </w:rPr>
              <w:br/>
              <w:t>Титульный лист. Содержание. Введение. Литературный обзор. Методика. Результаты и их анализ. Выводы и заключение.</w:t>
            </w:r>
            <w:r w:rsidRPr="00D7462E">
              <w:rPr>
                <w:sz w:val="20"/>
                <w:szCs w:val="20"/>
              </w:rPr>
              <w:br/>
              <w:t>Имеются ссылки, завершается работа списком использованной литературы. Приложение. Наличие рецензии</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b/>
                <w:sz w:val="20"/>
                <w:szCs w:val="20"/>
              </w:rPr>
            </w:pPr>
            <w:r w:rsidRPr="00D7462E">
              <w:rPr>
                <w:b/>
                <w:sz w:val="20"/>
                <w:szCs w:val="20"/>
              </w:rPr>
              <w:t> </w:t>
            </w:r>
          </w:p>
        </w:tc>
        <w:tc>
          <w:tcPr>
            <w:tcW w:w="906" w:type="dxa"/>
            <w:vMerge w:val="restart"/>
            <w:tcBorders>
              <w:top w:val="nil"/>
              <w:left w:val="single" w:sz="4" w:space="0" w:color="000000"/>
              <w:bottom w:val="nil"/>
              <w:right w:val="single" w:sz="4" w:space="0" w:color="000000"/>
            </w:tcBorders>
            <w:shd w:val="clear" w:color="auto" w:fill="auto"/>
            <w:vAlign w:val="center"/>
          </w:tcPr>
          <w:p w:rsidR="00DA689C" w:rsidRPr="00D7462E" w:rsidRDefault="008C1CC2">
            <w:pPr>
              <w:jc w:val="center"/>
              <w:rPr>
                <w:b/>
                <w:sz w:val="20"/>
                <w:szCs w:val="20"/>
              </w:rPr>
            </w:pPr>
            <w:r w:rsidRPr="00D7462E">
              <w:rPr>
                <w:b/>
                <w:sz w:val="20"/>
                <w:szCs w:val="20"/>
              </w:rPr>
              <w:t>14</w:t>
            </w:r>
          </w:p>
        </w:tc>
      </w:tr>
      <w:tr w:rsidR="00D7462E" w:rsidRPr="00D7462E">
        <w:trPr>
          <w:trHeight w:val="336"/>
        </w:trPr>
        <w:tc>
          <w:tcPr>
            <w:tcW w:w="1428"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tcBorders>
              <w:top w:val="nil"/>
              <w:left w:val="nil"/>
              <w:bottom w:val="single" w:sz="4" w:space="0" w:color="000000"/>
              <w:right w:val="single" w:sz="4" w:space="0" w:color="000000"/>
            </w:tcBorders>
            <w:shd w:val="clear" w:color="auto" w:fill="auto"/>
            <w:vAlign w:val="center"/>
          </w:tcPr>
          <w:p w:rsidR="00DA689C" w:rsidRPr="00D7462E" w:rsidRDefault="008C1CC2">
            <w:pPr>
              <w:rPr>
                <w:sz w:val="20"/>
                <w:szCs w:val="20"/>
              </w:rPr>
            </w:pPr>
            <w:r w:rsidRPr="00D7462E">
              <w:rPr>
                <w:sz w:val="20"/>
                <w:szCs w:val="20"/>
              </w:rPr>
              <w:t>Актуальность</w:t>
            </w: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1</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Важность и значимость</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tcBorders>
              <w:top w:val="nil"/>
              <w:left w:val="single" w:sz="4" w:space="0" w:color="000000"/>
              <w:bottom w:val="nil"/>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r>
      <w:tr w:rsidR="00D7462E" w:rsidRPr="00D7462E">
        <w:trPr>
          <w:trHeight w:val="1123"/>
        </w:trPr>
        <w:tc>
          <w:tcPr>
            <w:tcW w:w="1428"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tcBorders>
              <w:top w:val="nil"/>
              <w:left w:val="nil"/>
              <w:bottom w:val="single" w:sz="4" w:space="0" w:color="000000"/>
              <w:right w:val="single" w:sz="4" w:space="0" w:color="000000"/>
            </w:tcBorders>
            <w:shd w:val="clear" w:color="auto" w:fill="auto"/>
            <w:vAlign w:val="center"/>
          </w:tcPr>
          <w:p w:rsidR="00DA689C" w:rsidRPr="00D7462E" w:rsidRDefault="008C1CC2">
            <w:pPr>
              <w:rPr>
                <w:sz w:val="20"/>
                <w:szCs w:val="20"/>
              </w:rPr>
            </w:pPr>
            <w:r w:rsidRPr="00D7462E">
              <w:rPr>
                <w:sz w:val="20"/>
                <w:szCs w:val="20"/>
              </w:rPr>
              <w:t>Научность</w:t>
            </w: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1</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Соответствие содержания сформулированной теме, поставленной цели и задачам; соответствие выводов, полученным результатам, научная значимость полученных результатов</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tcBorders>
              <w:top w:val="nil"/>
              <w:left w:val="single" w:sz="4" w:space="0" w:color="000000"/>
              <w:bottom w:val="nil"/>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r>
      <w:tr w:rsidR="00D7462E" w:rsidRPr="00D7462E">
        <w:trPr>
          <w:trHeight w:val="1123"/>
        </w:trPr>
        <w:tc>
          <w:tcPr>
            <w:tcW w:w="1428"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tcBorders>
              <w:top w:val="nil"/>
              <w:left w:val="nil"/>
              <w:bottom w:val="single" w:sz="4" w:space="0" w:color="000000"/>
              <w:right w:val="single" w:sz="4" w:space="0" w:color="000000"/>
            </w:tcBorders>
            <w:shd w:val="clear" w:color="auto" w:fill="auto"/>
            <w:vAlign w:val="center"/>
          </w:tcPr>
          <w:p w:rsidR="00DA689C" w:rsidRPr="00D7462E" w:rsidRDefault="008C1CC2">
            <w:pPr>
              <w:rPr>
                <w:sz w:val="20"/>
                <w:szCs w:val="20"/>
              </w:rPr>
            </w:pPr>
            <w:r w:rsidRPr="00D7462E">
              <w:rPr>
                <w:sz w:val="20"/>
                <w:szCs w:val="20"/>
              </w:rPr>
              <w:t>Мировоззренческая глубина</w:t>
            </w: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1</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 xml:space="preserve">Степень проникновения в основы разрабатываемой или конструируемой области, осмысление проблемы, количество новой информации, использованной для выполнения работы </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tcBorders>
              <w:top w:val="nil"/>
              <w:left w:val="single" w:sz="4" w:space="0" w:color="000000"/>
              <w:bottom w:val="nil"/>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r>
      <w:tr w:rsidR="00D7462E" w:rsidRPr="00D7462E">
        <w:trPr>
          <w:trHeight w:val="673"/>
        </w:trPr>
        <w:tc>
          <w:tcPr>
            <w:tcW w:w="1428"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vMerge w:val="restart"/>
            <w:tcBorders>
              <w:top w:val="nil"/>
              <w:left w:val="single" w:sz="4" w:space="0" w:color="000000"/>
              <w:bottom w:val="single" w:sz="4" w:space="0" w:color="000000"/>
              <w:right w:val="single" w:sz="4" w:space="0" w:color="000000"/>
            </w:tcBorders>
            <w:shd w:val="clear" w:color="auto" w:fill="auto"/>
            <w:vAlign w:val="center"/>
          </w:tcPr>
          <w:p w:rsidR="00DA689C" w:rsidRPr="00D7462E" w:rsidRDefault="008C1CC2">
            <w:pPr>
              <w:rPr>
                <w:sz w:val="20"/>
                <w:szCs w:val="20"/>
              </w:rPr>
            </w:pPr>
            <w:r w:rsidRPr="00D7462E">
              <w:rPr>
                <w:sz w:val="20"/>
                <w:szCs w:val="20"/>
              </w:rPr>
              <w:t>Достоверность</w:t>
            </w: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1</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 xml:space="preserve">Грамотность применения методик исследования или анализа и их достоверность  </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tcBorders>
              <w:top w:val="nil"/>
              <w:left w:val="single" w:sz="4" w:space="0" w:color="000000"/>
              <w:bottom w:val="nil"/>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r>
      <w:tr w:rsidR="00D7462E" w:rsidRPr="00D7462E">
        <w:trPr>
          <w:trHeight w:val="336"/>
        </w:trPr>
        <w:tc>
          <w:tcPr>
            <w:tcW w:w="1428"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1</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 xml:space="preserve">Статистическая обработка                </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tcBorders>
              <w:top w:val="nil"/>
              <w:left w:val="single" w:sz="4" w:space="0" w:color="000000"/>
              <w:bottom w:val="nil"/>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r>
      <w:tr w:rsidR="00D7462E" w:rsidRPr="00D7462E">
        <w:trPr>
          <w:trHeight w:val="336"/>
        </w:trPr>
        <w:tc>
          <w:tcPr>
            <w:tcW w:w="1428"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tcBorders>
              <w:top w:val="nil"/>
              <w:left w:val="nil"/>
              <w:bottom w:val="single" w:sz="4" w:space="0" w:color="000000"/>
              <w:right w:val="single" w:sz="4" w:space="0" w:color="000000"/>
            </w:tcBorders>
            <w:shd w:val="clear" w:color="auto" w:fill="auto"/>
            <w:vAlign w:val="center"/>
          </w:tcPr>
          <w:p w:rsidR="00DA689C" w:rsidRPr="00D7462E" w:rsidRDefault="008C1CC2">
            <w:pPr>
              <w:rPr>
                <w:sz w:val="20"/>
                <w:szCs w:val="20"/>
              </w:rPr>
            </w:pPr>
            <w:r w:rsidRPr="00D7462E">
              <w:rPr>
                <w:sz w:val="20"/>
                <w:szCs w:val="20"/>
              </w:rPr>
              <w:t>Эффективность</w:t>
            </w: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1</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Экономическая обоснованность</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tcBorders>
              <w:top w:val="nil"/>
              <w:left w:val="single" w:sz="4" w:space="0" w:color="000000"/>
              <w:bottom w:val="nil"/>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r>
      <w:tr w:rsidR="00D7462E" w:rsidRPr="00D7462E">
        <w:trPr>
          <w:trHeight w:val="898"/>
        </w:trPr>
        <w:tc>
          <w:tcPr>
            <w:tcW w:w="1428"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tcBorders>
              <w:top w:val="nil"/>
              <w:left w:val="nil"/>
              <w:bottom w:val="single" w:sz="4" w:space="0" w:color="000000"/>
              <w:right w:val="single" w:sz="4" w:space="0" w:color="000000"/>
            </w:tcBorders>
            <w:shd w:val="clear" w:color="auto" w:fill="auto"/>
            <w:vAlign w:val="center"/>
          </w:tcPr>
          <w:p w:rsidR="00DA689C" w:rsidRPr="00D7462E" w:rsidRDefault="008C1CC2">
            <w:pPr>
              <w:rPr>
                <w:sz w:val="20"/>
                <w:szCs w:val="20"/>
              </w:rPr>
            </w:pPr>
            <w:r w:rsidRPr="00D7462E">
              <w:rPr>
                <w:sz w:val="20"/>
                <w:szCs w:val="20"/>
              </w:rPr>
              <w:t>Самостоятельность выполнения</w:t>
            </w: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1</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Самостоятельность выполнения различных этапов работы и опора на личностный потенциал участников, владение используемыми методиками</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tcBorders>
              <w:top w:val="nil"/>
              <w:left w:val="single" w:sz="4" w:space="0" w:color="000000"/>
              <w:bottom w:val="nil"/>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r>
      <w:tr w:rsidR="00D7462E" w:rsidRPr="00D7462E">
        <w:trPr>
          <w:trHeight w:val="673"/>
        </w:trPr>
        <w:tc>
          <w:tcPr>
            <w:tcW w:w="1428"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tcBorders>
              <w:top w:val="nil"/>
              <w:left w:val="nil"/>
              <w:bottom w:val="single" w:sz="4" w:space="0" w:color="000000"/>
              <w:right w:val="single" w:sz="4" w:space="0" w:color="000000"/>
            </w:tcBorders>
            <w:shd w:val="clear" w:color="auto" w:fill="auto"/>
            <w:vAlign w:val="center"/>
          </w:tcPr>
          <w:p w:rsidR="00DA689C" w:rsidRPr="00D7462E" w:rsidRDefault="008C1CC2">
            <w:pPr>
              <w:rPr>
                <w:sz w:val="20"/>
                <w:szCs w:val="20"/>
              </w:rPr>
            </w:pPr>
            <w:r w:rsidRPr="00D7462E">
              <w:rPr>
                <w:sz w:val="20"/>
                <w:szCs w:val="20"/>
              </w:rPr>
              <w:t>Результативность</w:t>
            </w: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1</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практическая значимость полученных результатов, социальное и прикладное значение результатов</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tcBorders>
              <w:top w:val="nil"/>
              <w:left w:val="single" w:sz="4" w:space="0" w:color="000000"/>
              <w:bottom w:val="nil"/>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r>
      <w:tr w:rsidR="00D7462E" w:rsidRPr="00D7462E">
        <w:trPr>
          <w:trHeight w:val="572"/>
        </w:trPr>
        <w:tc>
          <w:tcPr>
            <w:tcW w:w="1428"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tcBorders>
              <w:top w:val="nil"/>
              <w:left w:val="nil"/>
              <w:bottom w:val="single" w:sz="4" w:space="0" w:color="000000"/>
              <w:right w:val="single" w:sz="4" w:space="0" w:color="000000"/>
            </w:tcBorders>
            <w:shd w:val="clear" w:color="auto" w:fill="auto"/>
            <w:vAlign w:val="center"/>
          </w:tcPr>
          <w:p w:rsidR="00DA689C" w:rsidRPr="00D7462E" w:rsidRDefault="008C1CC2">
            <w:pPr>
              <w:rPr>
                <w:sz w:val="20"/>
                <w:szCs w:val="20"/>
              </w:rPr>
            </w:pPr>
            <w:proofErr w:type="gramStart"/>
            <w:r w:rsidRPr="00D7462E">
              <w:rPr>
                <w:sz w:val="20"/>
                <w:szCs w:val="20"/>
              </w:rPr>
              <w:t>Меж- и</w:t>
            </w:r>
            <w:proofErr w:type="gramEnd"/>
            <w:r w:rsidRPr="00D7462E">
              <w:rPr>
                <w:sz w:val="20"/>
                <w:szCs w:val="20"/>
              </w:rPr>
              <w:t xml:space="preserve"> </w:t>
            </w:r>
            <w:proofErr w:type="spellStart"/>
            <w:r w:rsidRPr="00D7462E">
              <w:rPr>
                <w:sz w:val="20"/>
                <w:szCs w:val="20"/>
              </w:rPr>
              <w:t>метапредметность</w:t>
            </w:r>
            <w:proofErr w:type="spellEnd"/>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1</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 xml:space="preserve">Практическое использование предметных и </w:t>
            </w:r>
            <w:proofErr w:type="spellStart"/>
            <w:r w:rsidRPr="00D7462E">
              <w:rPr>
                <w:sz w:val="20"/>
                <w:szCs w:val="20"/>
              </w:rPr>
              <w:t>метопредметных</w:t>
            </w:r>
            <w:proofErr w:type="spellEnd"/>
            <w:r w:rsidRPr="00D7462E">
              <w:rPr>
                <w:sz w:val="20"/>
                <w:szCs w:val="20"/>
              </w:rPr>
              <w:t xml:space="preserve"> навыков</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tcBorders>
              <w:top w:val="nil"/>
              <w:left w:val="single" w:sz="4" w:space="0" w:color="000000"/>
              <w:bottom w:val="nil"/>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r>
      <w:tr w:rsidR="00D7462E" w:rsidRPr="00D7462E">
        <w:trPr>
          <w:trHeight w:val="673"/>
        </w:trPr>
        <w:tc>
          <w:tcPr>
            <w:tcW w:w="1428"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tcBorders>
              <w:top w:val="nil"/>
              <w:left w:val="nil"/>
              <w:bottom w:val="single" w:sz="4" w:space="0" w:color="000000"/>
              <w:right w:val="single" w:sz="4" w:space="0" w:color="000000"/>
            </w:tcBorders>
            <w:shd w:val="clear" w:color="auto" w:fill="auto"/>
            <w:vAlign w:val="center"/>
          </w:tcPr>
          <w:p w:rsidR="00DA689C" w:rsidRPr="00D7462E" w:rsidRDefault="008C1CC2">
            <w:pPr>
              <w:rPr>
                <w:sz w:val="20"/>
                <w:szCs w:val="20"/>
              </w:rPr>
            </w:pPr>
            <w:r w:rsidRPr="00D7462E">
              <w:rPr>
                <w:sz w:val="20"/>
                <w:szCs w:val="20"/>
              </w:rPr>
              <w:t>Нестандартность</w:t>
            </w: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1</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Отличие от известного и общепринятого, оригинальность идеи или способа решения проблемы</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tcBorders>
              <w:top w:val="nil"/>
              <w:left w:val="single" w:sz="4" w:space="0" w:color="000000"/>
              <w:bottom w:val="nil"/>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r>
      <w:tr w:rsidR="00D7462E" w:rsidRPr="00D7462E">
        <w:trPr>
          <w:trHeight w:val="1123"/>
        </w:trPr>
        <w:tc>
          <w:tcPr>
            <w:tcW w:w="1428"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vMerge w:val="restart"/>
            <w:tcBorders>
              <w:top w:val="nil"/>
              <w:left w:val="single" w:sz="4" w:space="0" w:color="000000"/>
              <w:bottom w:val="single" w:sz="4" w:space="0" w:color="000000"/>
              <w:right w:val="single" w:sz="4" w:space="0" w:color="000000"/>
            </w:tcBorders>
            <w:shd w:val="clear" w:color="auto" w:fill="auto"/>
            <w:vAlign w:val="center"/>
          </w:tcPr>
          <w:p w:rsidR="00DA689C" w:rsidRPr="00D7462E" w:rsidRDefault="008C1CC2">
            <w:pPr>
              <w:rPr>
                <w:sz w:val="20"/>
                <w:szCs w:val="20"/>
              </w:rPr>
            </w:pPr>
            <w:r w:rsidRPr="00D7462E">
              <w:rPr>
                <w:sz w:val="20"/>
                <w:szCs w:val="20"/>
              </w:rPr>
              <w:t>Уровень доклада</w:t>
            </w: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1</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 xml:space="preserve">Уровень организации и проведения презентации, творческий подход в подготовке объектов наглядности презентации, использование программ для обработки видео                   </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tcBorders>
              <w:top w:val="nil"/>
              <w:left w:val="single" w:sz="4" w:space="0" w:color="000000"/>
              <w:bottom w:val="nil"/>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r>
      <w:tr w:rsidR="00D7462E" w:rsidRPr="00D7462E">
        <w:trPr>
          <w:trHeight w:val="292"/>
        </w:trPr>
        <w:tc>
          <w:tcPr>
            <w:tcW w:w="1428"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1</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 xml:space="preserve">Соблюдение регламента 5-7 </w:t>
            </w:r>
            <w:proofErr w:type="gramStart"/>
            <w:r w:rsidRPr="00D7462E">
              <w:rPr>
                <w:sz w:val="20"/>
                <w:szCs w:val="20"/>
              </w:rPr>
              <w:t xml:space="preserve">минут;   </w:t>
            </w:r>
            <w:proofErr w:type="gramEnd"/>
            <w:r w:rsidRPr="00D7462E">
              <w:rPr>
                <w:sz w:val="20"/>
                <w:szCs w:val="20"/>
              </w:rPr>
              <w:t xml:space="preserve">     </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tcBorders>
              <w:top w:val="nil"/>
              <w:left w:val="single" w:sz="4" w:space="0" w:color="000000"/>
              <w:bottom w:val="nil"/>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r>
      <w:tr w:rsidR="00D7462E" w:rsidRPr="00D7462E">
        <w:trPr>
          <w:trHeight w:val="449"/>
        </w:trPr>
        <w:tc>
          <w:tcPr>
            <w:tcW w:w="1428"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1</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Активность и грамотность при ответах на вопросы по материалам работы</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tcBorders>
              <w:top w:val="nil"/>
              <w:left w:val="single" w:sz="4" w:space="0" w:color="000000"/>
              <w:bottom w:val="nil"/>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r>
      <w:tr w:rsidR="00D7462E" w:rsidRPr="00D7462E">
        <w:trPr>
          <w:trHeight w:val="527"/>
        </w:trPr>
        <w:tc>
          <w:tcPr>
            <w:tcW w:w="1428"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tcBorders>
              <w:top w:val="nil"/>
              <w:left w:val="nil"/>
              <w:bottom w:val="single" w:sz="4" w:space="0" w:color="000000"/>
              <w:right w:val="single" w:sz="4" w:space="0" w:color="000000"/>
            </w:tcBorders>
            <w:shd w:val="clear" w:color="auto" w:fill="auto"/>
            <w:vAlign w:val="center"/>
          </w:tcPr>
          <w:p w:rsidR="00DA689C" w:rsidRPr="00D7462E" w:rsidRDefault="008C1CC2">
            <w:pPr>
              <w:rPr>
                <w:sz w:val="20"/>
                <w:szCs w:val="20"/>
              </w:rPr>
            </w:pPr>
            <w:r w:rsidRPr="00D7462E">
              <w:rPr>
                <w:sz w:val="20"/>
                <w:szCs w:val="20"/>
              </w:rPr>
              <w:t>Культурная ценность и социальная значимость</w:t>
            </w: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1-3</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rPr>
                <w:sz w:val="20"/>
                <w:szCs w:val="20"/>
              </w:rPr>
            </w:pPr>
            <w:r w:rsidRPr="00D7462E">
              <w:rPr>
                <w:sz w:val="20"/>
                <w:szCs w:val="20"/>
              </w:rPr>
              <w:t>Для социальных и творческих проектов</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b/>
                <w:sz w:val="20"/>
                <w:szCs w:val="20"/>
              </w:rPr>
            </w:pPr>
            <w:r w:rsidRPr="00D7462E">
              <w:rPr>
                <w:b/>
                <w:sz w:val="20"/>
                <w:szCs w:val="20"/>
              </w:rPr>
              <w:t> </w:t>
            </w:r>
          </w:p>
        </w:tc>
        <w:tc>
          <w:tcPr>
            <w:tcW w:w="906" w:type="dxa"/>
            <w:tcBorders>
              <w:top w:val="nil"/>
              <w:left w:val="nil"/>
              <w:bottom w:val="nil"/>
              <w:right w:val="single" w:sz="4" w:space="0" w:color="000000"/>
            </w:tcBorders>
            <w:shd w:val="clear" w:color="auto" w:fill="auto"/>
            <w:vAlign w:val="center"/>
          </w:tcPr>
          <w:p w:rsidR="00DA689C" w:rsidRPr="00D7462E" w:rsidRDefault="008C1CC2">
            <w:pPr>
              <w:jc w:val="center"/>
              <w:rPr>
                <w:b/>
                <w:sz w:val="20"/>
                <w:szCs w:val="20"/>
              </w:rPr>
            </w:pPr>
            <w:r w:rsidRPr="00D7462E">
              <w:rPr>
                <w:b/>
                <w:sz w:val="20"/>
                <w:szCs w:val="20"/>
              </w:rPr>
              <w:t> </w:t>
            </w:r>
          </w:p>
        </w:tc>
      </w:tr>
      <w:tr w:rsidR="00D7462E" w:rsidRPr="00D7462E">
        <w:trPr>
          <w:trHeight w:val="527"/>
        </w:trPr>
        <w:tc>
          <w:tcPr>
            <w:tcW w:w="1428"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tcBorders>
              <w:top w:val="nil"/>
              <w:left w:val="nil"/>
              <w:bottom w:val="single" w:sz="4" w:space="0" w:color="000000"/>
              <w:right w:val="single" w:sz="4" w:space="0" w:color="000000"/>
            </w:tcBorders>
            <w:shd w:val="clear" w:color="auto" w:fill="auto"/>
            <w:vAlign w:val="center"/>
          </w:tcPr>
          <w:p w:rsidR="00DA689C" w:rsidRPr="00D7462E" w:rsidRDefault="008C1CC2">
            <w:pPr>
              <w:rPr>
                <w:sz w:val="20"/>
                <w:szCs w:val="20"/>
              </w:rPr>
            </w:pPr>
            <w:r w:rsidRPr="00D7462E">
              <w:rPr>
                <w:sz w:val="20"/>
                <w:szCs w:val="20"/>
              </w:rPr>
              <w:t>Массовость</w:t>
            </w: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1-3</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rPr>
                <w:sz w:val="20"/>
                <w:szCs w:val="20"/>
              </w:rPr>
            </w:pPr>
            <w:r w:rsidRPr="00D7462E">
              <w:rPr>
                <w:sz w:val="20"/>
                <w:szCs w:val="20"/>
              </w:rPr>
              <w:t>1 балл-групповая работа; до 5 баллов для социальных и творческих проектов</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b/>
                <w:sz w:val="20"/>
                <w:szCs w:val="20"/>
              </w:rPr>
            </w:pPr>
            <w:r w:rsidRPr="00D7462E">
              <w:rPr>
                <w:b/>
                <w:sz w:val="20"/>
                <w:szCs w:val="20"/>
              </w:rPr>
              <w:t> </w:t>
            </w:r>
          </w:p>
        </w:tc>
        <w:tc>
          <w:tcPr>
            <w:tcW w:w="906" w:type="dxa"/>
            <w:tcBorders>
              <w:top w:val="nil"/>
              <w:left w:val="nil"/>
              <w:bottom w:val="nil"/>
              <w:right w:val="single" w:sz="4" w:space="0" w:color="000000"/>
            </w:tcBorders>
            <w:shd w:val="clear" w:color="auto" w:fill="auto"/>
            <w:vAlign w:val="center"/>
          </w:tcPr>
          <w:p w:rsidR="00DA689C" w:rsidRPr="00D7462E" w:rsidRDefault="008C1CC2">
            <w:pPr>
              <w:jc w:val="center"/>
              <w:rPr>
                <w:b/>
                <w:sz w:val="20"/>
                <w:szCs w:val="20"/>
              </w:rPr>
            </w:pPr>
            <w:r w:rsidRPr="00D7462E">
              <w:rPr>
                <w:b/>
                <w:sz w:val="20"/>
                <w:szCs w:val="20"/>
              </w:rPr>
              <w:t> </w:t>
            </w:r>
          </w:p>
        </w:tc>
      </w:tr>
      <w:tr w:rsidR="00D7462E" w:rsidRPr="00D7462E">
        <w:trPr>
          <w:trHeight w:val="292"/>
        </w:trPr>
        <w:tc>
          <w:tcPr>
            <w:tcW w:w="1428" w:type="dxa"/>
            <w:vMerge w:val="restart"/>
            <w:tcBorders>
              <w:top w:val="nil"/>
              <w:left w:val="single" w:sz="4" w:space="0" w:color="000000"/>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Оценка по уровню представления работы</w:t>
            </w:r>
          </w:p>
        </w:tc>
        <w:tc>
          <w:tcPr>
            <w:tcW w:w="1984" w:type="dxa"/>
            <w:tcBorders>
              <w:top w:val="nil"/>
              <w:left w:val="nil"/>
              <w:bottom w:val="single" w:sz="4" w:space="0" w:color="000000"/>
              <w:right w:val="single" w:sz="4" w:space="0" w:color="000000"/>
            </w:tcBorders>
            <w:shd w:val="clear" w:color="auto" w:fill="auto"/>
            <w:vAlign w:val="center"/>
          </w:tcPr>
          <w:p w:rsidR="00DA689C" w:rsidRPr="00D7462E" w:rsidRDefault="008C1CC2">
            <w:pPr>
              <w:rPr>
                <w:sz w:val="20"/>
                <w:szCs w:val="20"/>
              </w:rPr>
            </w:pPr>
            <w:r w:rsidRPr="00D7462E">
              <w:rPr>
                <w:sz w:val="20"/>
                <w:szCs w:val="20"/>
              </w:rPr>
              <w:t>Школьный</w:t>
            </w: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1</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 </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689C" w:rsidRPr="00D7462E" w:rsidRDefault="008C1CC2">
            <w:pPr>
              <w:jc w:val="center"/>
              <w:rPr>
                <w:b/>
                <w:sz w:val="20"/>
                <w:szCs w:val="20"/>
              </w:rPr>
            </w:pPr>
            <w:r w:rsidRPr="00D7462E">
              <w:rPr>
                <w:b/>
                <w:sz w:val="20"/>
                <w:szCs w:val="20"/>
              </w:rPr>
              <w:t>5</w:t>
            </w:r>
          </w:p>
        </w:tc>
      </w:tr>
      <w:tr w:rsidR="00D7462E" w:rsidRPr="00D7462E">
        <w:trPr>
          <w:trHeight w:val="292"/>
        </w:trPr>
        <w:tc>
          <w:tcPr>
            <w:tcW w:w="1428"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tcBorders>
              <w:top w:val="nil"/>
              <w:left w:val="nil"/>
              <w:bottom w:val="single" w:sz="4" w:space="0" w:color="000000"/>
              <w:right w:val="single" w:sz="4" w:space="0" w:color="000000"/>
            </w:tcBorders>
            <w:shd w:val="clear" w:color="auto" w:fill="auto"/>
            <w:vAlign w:val="center"/>
          </w:tcPr>
          <w:p w:rsidR="00DA689C" w:rsidRPr="00D7462E" w:rsidRDefault="008C1CC2">
            <w:pPr>
              <w:rPr>
                <w:sz w:val="20"/>
                <w:szCs w:val="20"/>
              </w:rPr>
            </w:pPr>
            <w:r w:rsidRPr="00D7462E">
              <w:rPr>
                <w:sz w:val="20"/>
                <w:szCs w:val="20"/>
              </w:rPr>
              <w:t>Муниципальный</w:t>
            </w: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2</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 </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r>
      <w:tr w:rsidR="00D7462E" w:rsidRPr="00D7462E">
        <w:trPr>
          <w:trHeight w:val="292"/>
        </w:trPr>
        <w:tc>
          <w:tcPr>
            <w:tcW w:w="1428"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tcBorders>
              <w:top w:val="nil"/>
              <w:left w:val="nil"/>
              <w:bottom w:val="single" w:sz="4" w:space="0" w:color="000000"/>
              <w:right w:val="single" w:sz="4" w:space="0" w:color="000000"/>
            </w:tcBorders>
            <w:shd w:val="clear" w:color="auto" w:fill="auto"/>
            <w:vAlign w:val="center"/>
          </w:tcPr>
          <w:p w:rsidR="00DA689C" w:rsidRPr="00D7462E" w:rsidRDefault="008C1CC2">
            <w:pPr>
              <w:rPr>
                <w:sz w:val="20"/>
                <w:szCs w:val="20"/>
              </w:rPr>
            </w:pPr>
            <w:r w:rsidRPr="00D7462E">
              <w:rPr>
                <w:sz w:val="20"/>
                <w:szCs w:val="20"/>
              </w:rPr>
              <w:t>Региональный</w:t>
            </w: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3</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 </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r>
      <w:tr w:rsidR="00D7462E" w:rsidRPr="00D7462E">
        <w:trPr>
          <w:trHeight w:val="292"/>
        </w:trPr>
        <w:tc>
          <w:tcPr>
            <w:tcW w:w="1428"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tcBorders>
              <w:top w:val="nil"/>
              <w:left w:val="nil"/>
              <w:bottom w:val="single" w:sz="4" w:space="0" w:color="000000"/>
              <w:right w:val="single" w:sz="4" w:space="0" w:color="000000"/>
            </w:tcBorders>
            <w:shd w:val="clear" w:color="auto" w:fill="auto"/>
            <w:vAlign w:val="center"/>
          </w:tcPr>
          <w:p w:rsidR="00DA689C" w:rsidRPr="00D7462E" w:rsidRDefault="008C1CC2">
            <w:pPr>
              <w:rPr>
                <w:sz w:val="20"/>
                <w:szCs w:val="20"/>
              </w:rPr>
            </w:pPr>
            <w:r w:rsidRPr="00D7462E">
              <w:rPr>
                <w:sz w:val="20"/>
                <w:szCs w:val="20"/>
              </w:rPr>
              <w:t>Федеральный</w:t>
            </w: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4</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 </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r>
      <w:tr w:rsidR="00D7462E" w:rsidRPr="00D7462E">
        <w:trPr>
          <w:trHeight w:val="628"/>
        </w:trPr>
        <w:tc>
          <w:tcPr>
            <w:tcW w:w="1428"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tcBorders>
              <w:top w:val="nil"/>
              <w:left w:val="nil"/>
              <w:bottom w:val="single" w:sz="4" w:space="0" w:color="000000"/>
              <w:right w:val="single" w:sz="4" w:space="0" w:color="000000"/>
            </w:tcBorders>
            <w:shd w:val="clear" w:color="auto" w:fill="auto"/>
            <w:vAlign w:val="center"/>
          </w:tcPr>
          <w:p w:rsidR="00DA689C" w:rsidRPr="00D7462E" w:rsidRDefault="008C1CC2">
            <w:pPr>
              <w:rPr>
                <w:sz w:val="20"/>
                <w:szCs w:val="20"/>
              </w:rPr>
            </w:pPr>
            <w:r w:rsidRPr="00D7462E">
              <w:rPr>
                <w:sz w:val="20"/>
                <w:szCs w:val="20"/>
              </w:rPr>
              <w:t>Международный</w:t>
            </w: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5</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 </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r>
      <w:tr w:rsidR="00D7462E" w:rsidRPr="00D7462E">
        <w:trPr>
          <w:trHeight w:val="336"/>
        </w:trPr>
        <w:tc>
          <w:tcPr>
            <w:tcW w:w="1428" w:type="dxa"/>
            <w:vMerge w:val="restart"/>
            <w:tcBorders>
              <w:top w:val="nil"/>
              <w:left w:val="single" w:sz="4" w:space="0" w:color="000000"/>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Оценка по уровню награждения</w:t>
            </w:r>
          </w:p>
        </w:tc>
        <w:tc>
          <w:tcPr>
            <w:tcW w:w="1984" w:type="dxa"/>
            <w:tcBorders>
              <w:top w:val="nil"/>
              <w:left w:val="nil"/>
              <w:bottom w:val="single" w:sz="4" w:space="0" w:color="000000"/>
              <w:right w:val="single" w:sz="4" w:space="0" w:color="000000"/>
            </w:tcBorders>
            <w:shd w:val="clear" w:color="auto" w:fill="auto"/>
            <w:vAlign w:val="center"/>
          </w:tcPr>
          <w:p w:rsidR="00DA689C" w:rsidRPr="00D7462E" w:rsidRDefault="008C1CC2">
            <w:pPr>
              <w:rPr>
                <w:sz w:val="20"/>
                <w:szCs w:val="20"/>
              </w:rPr>
            </w:pPr>
            <w:r w:rsidRPr="00D7462E">
              <w:rPr>
                <w:sz w:val="20"/>
                <w:szCs w:val="20"/>
              </w:rPr>
              <w:t>Призер, лауреат</w:t>
            </w: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3</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 </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val="restart"/>
            <w:tcBorders>
              <w:top w:val="nil"/>
              <w:left w:val="single" w:sz="4" w:space="0" w:color="000000"/>
              <w:bottom w:val="single" w:sz="4" w:space="0" w:color="000000"/>
              <w:right w:val="single" w:sz="4" w:space="0" w:color="000000"/>
            </w:tcBorders>
            <w:shd w:val="clear" w:color="auto" w:fill="auto"/>
            <w:vAlign w:val="center"/>
          </w:tcPr>
          <w:p w:rsidR="00DA689C" w:rsidRPr="00D7462E" w:rsidRDefault="008C1CC2">
            <w:pPr>
              <w:jc w:val="center"/>
              <w:rPr>
                <w:b/>
                <w:sz w:val="20"/>
                <w:szCs w:val="20"/>
              </w:rPr>
            </w:pPr>
            <w:r w:rsidRPr="00D7462E">
              <w:rPr>
                <w:b/>
                <w:sz w:val="20"/>
                <w:szCs w:val="20"/>
              </w:rPr>
              <w:t>5</w:t>
            </w:r>
          </w:p>
        </w:tc>
      </w:tr>
      <w:tr w:rsidR="00D7462E" w:rsidRPr="00D7462E">
        <w:trPr>
          <w:trHeight w:val="483"/>
        </w:trPr>
        <w:tc>
          <w:tcPr>
            <w:tcW w:w="1428"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tcBorders>
              <w:top w:val="nil"/>
              <w:left w:val="nil"/>
              <w:bottom w:val="single" w:sz="4" w:space="0" w:color="000000"/>
              <w:right w:val="single" w:sz="4" w:space="0" w:color="000000"/>
            </w:tcBorders>
            <w:shd w:val="clear" w:color="auto" w:fill="auto"/>
            <w:vAlign w:val="center"/>
          </w:tcPr>
          <w:p w:rsidR="00DA689C" w:rsidRPr="00D7462E" w:rsidRDefault="008C1CC2">
            <w:pPr>
              <w:rPr>
                <w:sz w:val="20"/>
                <w:szCs w:val="20"/>
              </w:rPr>
            </w:pPr>
            <w:r w:rsidRPr="00D7462E">
              <w:rPr>
                <w:sz w:val="20"/>
                <w:szCs w:val="20"/>
              </w:rPr>
              <w:t>Победитель</w:t>
            </w: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5</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 </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r>
      <w:tr w:rsidR="00D7462E" w:rsidRPr="00D7462E">
        <w:trPr>
          <w:trHeight w:val="235"/>
        </w:trPr>
        <w:tc>
          <w:tcPr>
            <w:tcW w:w="1428" w:type="dxa"/>
            <w:vMerge w:val="restart"/>
            <w:tcBorders>
              <w:top w:val="nil"/>
              <w:left w:val="single" w:sz="4" w:space="0" w:color="000000"/>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lastRenderedPageBreak/>
              <w:t>Оценка уровня публикации</w:t>
            </w:r>
          </w:p>
        </w:tc>
        <w:tc>
          <w:tcPr>
            <w:tcW w:w="1984" w:type="dxa"/>
            <w:vMerge w:val="restart"/>
            <w:tcBorders>
              <w:top w:val="nil"/>
              <w:left w:val="single" w:sz="4" w:space="0" w:color="000000"/>
              <w:bottom w:val="single" w:sz="4" w:space="0" w:color="000000"/>
              <w:right w:val="single" w:sz="4" w:space="0" w:color="000000"/>
            </w:tcBorders>
            <w:shd w:val="clear" w:color="auto" w:fill="auto"/>
            <w:vAlign w:val="center"/>
          </w:tcPr>
          <w:p w:rsidR="00DA689C" w:rsidRPr="00D7462E" w:rsidRDefault="008C1CC2">
            <w:pPr>
              <w:rPr>
                <w:sz w:val="20"/>
                <w:szCs w:val="20"/>
              </w:rPr>
            </w:pPr>
            <w:r w:rsidRPr="00D7462E">
              <w:rPr>
                <w:sz w:val="20"/>
                <w:szCs w:val="20"/>
              </w:rPr>
              <w:t>Электронная публикация</w:t>
            </w: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1</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 xml:space="preserve">Школьный ресурс </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val="restart"/>
            <w:tcBorders>
              <w:top w:val="nil"/>
              <w:left w:val="single" w:sz="4" w:space="0" w:color="000000"/>
              <w:bottom w:val="single" w:sz="4" w:space="0" w:color="000000"/>
              <w:right w:val="single" w:sz="4" w:space="0" w:color="000000"/>
            </w:tcBorders>
            <w:shd w:val="clear" w:color="auto" w:fill="auto"/>
            <w:vAlign w:val="center"/>
          </w:tcPr>
          <w:p w:rsidR="00DA689C" w:rsidRPr="00D7462E" w:rsidRDefault="008C1CC2">
            <w:pPr>
              <w:jc w:val="center"/>
              <w:rPr>
                <w:b/>
                <w:sz w:val="20"/>
                <w:szCs w:val="20"/>
              </w:rPr>
            </w:pPr>
            <w:r w:rsidRPr="00D7462E">
              <w:rPr>
                <w:b/>
                <w:sz w:val="20"/>
                <w:szCs w:val="20"/>
              </w:rPr>
              <w:t>5</w:t>
            </w:r>
          </w:p>
        </w:tc>
      </w:tr>
      <w:tr w:rsidR="00D7462E" w:rsidRPr="00D7462E">
        <w:trPr>
          <w:trHeight w:val="292"/>
        </w:trPr>
        <w:tc>
          <w:tcPr>
            <w:tcW w:w="1428"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2</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 xml:space="preserve">Муниципальный ресурс </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r>
      <w:tr w:rsidR="00D7462E" w:rsidRPr="00D7462E">
        <w:trPr>
          <w:trHeight w:val="292"/>
        </w:trPr>
        <w:tc>
          <w:tcPr>
            <w:tcW w:w="1428"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3</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 xml:space="preserve">Региональный ресурс     </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r>
      <w:tr w:rsidR="00D7462E" w:rsidRPr="00D7462E">
        <w:trPr>
          <w:trHeight w:val="292"/>
        </w:trPr>
        <w:tc>
          <w:tcPr>
            <w:tcW w:w="1428"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4</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 xml:space="preserve">Федеральный ресурс        </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r>
      <w:tr w:rsidR="00D7462E" w:rsidRPr="00D7462E">
        <w:trPr>
          <w:trHeight w:val="292"/>
        </w:trPr>
        <w:tc>
          <w:tcPr>
            <w:tcW w:w="1428"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5</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Международный ресурс</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r>
      <w:tr w:rsidR="00D7462E" w:rsidRPr="00D7462E">
        <w:trPr>
          <w:trHeight w:val="292"/>
        </w:trPr>
        <w:tc>
          <w:tcPr>
            <w:tcW w:w="1428"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vMerge w:val="restart"/>
            <w:tcBorders>
              <w:top w:val="nil"/>
              <w:left w:val="single" w:sz="4" w:space="0" w:color="000000"/>
              <w:bottom w:val="single" w:sz="4" w:space="0" w:color="000000"/>
              <w:right w:val="single" w:sz="4" w:space="0" w:color="000000"/>
            </w:tcBorders>
            <w:shd w:val="clear" w:color="auto" w:fill="auto"/>
            <w:vAlign w:val="center"/>
          </w:tcPr>
          <w:p w:rsidR="00DA689C" w:rsidRPr="00D7462E" w:rsidRDefault="008C1CC2">
            <w:pPr>
              <w:rPr>
                <w:sz w:val="20"/>
                <w:szCs w:val="20"/>
              </w:rPr>
            </w:pPr>
            <w:r w:rsidRPr="00D7462E">
              <w:rPr>
                <w:sz w:val="20"/>
                <w:szCs w:val="20"/>
              </w:rPr>
              <w:t>Печатная публикация</w:t>
            </w: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1</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 xml:space="preserve">Школьная публикация         </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val="restart"/>
            <w:tcBorders>
              <w:top w:val="nil"/>
              <w:left w:val="single" w:sz="4" w:space="0" w:color="000000"/>
              <w:bottom w:val="single" w:sz="4" w:space="0" w:color="000000"/>
              <w:right w:val="single" w:sz="4" w:space="0" w:color="000000"/>
            </w:tcBorders>
            <w:shd w:val="clear" w:color="auto" w:fill="auto"/>
            <w:vAlign w:val="center"/>
          </w:tcPr>
          <w:p w:rsidR="00DA689C" w:rsidRPr="00D7462E" w:rsidRDefault="008C1CC2">
            <w:pPr>
              <w:jc w:val="center"/>
              <w:rPr>
                <w:b/>
                <w:sz w:val="20"/>
                <w:szCs w:val="20"/>
              </w:rPr>
            </w:pPr>
            <w:r w:rsidRPr="00D7462E">
              <w:rPr>
                <w:b/>
                <w:sz w:val="20"/>
                <w:szCs w:val="20"/>
              </w:rPr>
              <w:t>6</w:t>
            </w:r>
          </w:p>
        </w:tc>
      </w:tr>
      <w:tr w:rsidR="00D7462E" w:rsidRPr="00D7462E">
        <w:trPr>
          <w:trHeight w:val="292"/>
        </w:trPr>
        <w:tc>
          <w:tcPr>
            <w:tcW w:w="1428"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2</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 xml:space="preserve"> </w:t>
            </w:r>
            <w:proofErr w:type="spellStart"/>
            <w:r w:rsidRPr="00D7462E">
              <w:rPr>
                <w:sz w:val="20"/>
                <w:szCs w:val="20"/>
              </w:rPr>
              <w:t>Сми</w:t>
            </w:r>
            <w:proofErr w:type="spellEnd"/>
            <w:r w:rsidRPr="00D7462E">
              <w:rPr>
                <w:sz w:val="20"/>
                <w:szCs w:val="20"/>
              </w:rPr>
              <w:t xml:space="preserve"> </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r>
      <w:tr w:rsidR="00D7462E" w:rsidRPr="00D7462E">
        <w:trPr>
          <w:trHeight w:val="292"/>
        </w:trPr>
        <w:tc>
          <w:tcPr>
            <w:tcW w:w="1428"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3</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 xml:space="preserve">Сборник конференции </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r>
      <w:tr w:rsidR="00D7462E" w:rsidRPr="00D7462E">
        <w:trPr>
          <w:trHeight w:val="292"/>
        </w:trPr>
        <w:tc>
          <w:tcPr>
            <w:tcW w:w="1428"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4</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 xml:space="preserve">Ведомственный журнал </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r>
      <w:tr w:rsidR="00D7462E" w:rsidRPr="00D7462E">
        <w:trPr>
          <w:trHeight w:val="292"/>
        </w:trPr>
        <w:tc>
          <w:tcPr>
            <w:tcW w:w="1428"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5</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r w:rsidRPr="00D7462E">
              <w:rPr>
                <w:sz w:val="20"/>
                <w:szCs w:val="20"/>
              </w:rPr>
              <w:t xml:space="preserve">Рецензируемый журнал </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r>
      <w:tr w:rsidR="00D7462E" w:rsidRPr="00D7462E">
        <w:trPr>
          <w:trHeight w:val="292"/>
        </w:trPr>
        <w:tc>
          <w:tcPr>
            <w:tcW w:w="1428"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1984"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c>
          <w:tcPr>
            <w:tcW w:w="699" w:type="dxa"/>
            <w:tcBorders>
              <w:top w:val="nil"/>
              <w:left w:val="nil"/>
              <w:bottom w:val="single" w:sz="4" w:space="0" w:color="000000"/>
              <w:right w:val="single" w:sz="4" w:space="0" w:color="000000"/>
            </w:tcBorders>
            <w:shd w:val="clear" w:color="auto" w:fill="auto"/>
            <w:vAlign w:val="center"/>
          </w:tcPr>
          <w:p w:rsidR="00DA689C" w:rsidRPr="00D7462E" w:rsidRDefault="008C1CC2">
            <w:pPr>
              <w:jc w:val="center"/>
              <w:rPr>
                <w:sz w:val="20"/>
                <w:szCs w:val="20"/>
              </w:rPr>
            </w:pPr>
            <w:r w:rsidRPr="00D7462E">
              <w:rPr>
                <w:sz w:val="20"/>
                <w:szCs w:val="20"/>
              </w:rPr>
              <w:t>6</w:t>
            </w:r>
          </w:p>
        </w:tc>
        <w:tc>
          <w:tcPr>
            <w:tcW w:w="3816" w:type="dxa"/>
            <w:tcBorders>
              <w:top w:val="nil"/>
              <w:left w:val="nil"/>
              <w:bottom w:val="single" w:sz="4" w:space="0" w:color="000000"/>
              <w:right w:val="single" w:sz="4" w:space="0" w:color="000000"/>
            </w:tcBorders>
            <w:shd w:val="clear" w:color="auto" w:fill="auto"/>
            <w:vAlign w:val="bottom"/>
          </w:tcPr>
          <w:p w:rsidR="00DA689C" w:rsidRPr="00D7462E" w:rsidRDefault="008C1CC2">
            <w:pPr>
              <w:ind w:firstLine="200"/>
              <w:rPr>
                <w:sz w:val="20"/>
                <w:szCs w:val="20"/>
              </w:rPr>
            </w:pPr>
            <w:proofErr w:type="spellStart"/>
            <w:r w:rsidRPr="00D7462E">
              <w:rPr>
                <w:sz w:val="20"/>
                <w:szCs w:val="20"/>
              </w:rPr>
              <w:t>Междунаролный</w:t>
            </w:r>
            <w:proofErr w:type="spellEnd"/>
            <w:r w:rsidRPr="00D7462E">
              <w:rPr>
                <w:sz w:val="20"/>
                <w:szCs w:val="20"/>
              </w:rPr>
              <w:t xml:space="preserve"> научный журнал </w:t>
            </w:r>
          </w:p>
        </w:tc>
        <w:tc>
          <w:tcPr>
            <w:tcW w:w="910" w:type="dxa"/>
            <w:tcBorders>
              <w:top w:val="nil"/>
              <w:left w:val="nil"/>
              <w:bottom w:val="single" w:sz="4" w:space="0" w:color="000000"/>
              <w:right w:val="single" w:sz="4" w:space="0" w:color="000000"/>
            </w:tcBorders>
            <w:shd w:val="clear" w:color="auto" w:fill="auto"/>
            <w:vAlign w:val="center"/>
          </w:tcPr>
          <w:p w:rsidR="00DA689C" w:rsidRPr="00D7462E" w:rsidRDefault="008C1CC2">
            <w:pPr>
              <w:rPr>
                <w:b/>
                <w:sz w:val="20"/>
                <w:szCs w:val="20"/>
              </w:rPr>
            </w:pPr>
            <w:r w:rsidRPr="00D7462E">
              <w:rPr>
                <w:b/>
                <w:sz w:val="20"/>
                <w:szCs w:val="20"/>
              </w:rPr>
              <w:t> </w:t>
            </w:r>
          </w:p>
        </w:tc>
        <w:tc>
          <w:tcPr>
            <w:tcW w:w="906" w:type="dxa"/>
            <w:vMerge/>
            <w:tcBorders>
              <w:top w:val="nil"/>
              <w:left w:val="single" w:sz="4" w:space="0" w:color="000000"/>
              <w:bottom w:val="single" w:sz="4" w:space="0" w:color="000000"/>
              <w:right w:val="single" w:sz="4" w:space="0" w:color="000000"/>
            </w:tcBorders>
            <w:shd w:val="clear" w:color="auto" w:fill="auto"/>
            <w:vAlign w:val="center"/>
          </w:tcPr>
          <w:p w:rsidR="00DA689C" w:rsidRPr="00D7462E" w:rsidRDefault="00DA689C">
            <w:pPr>
              <w:widowControl w:val="0"/>
              <w:pBdr>
                <w:top w:val="nil"/>
                <w:left w:val="nil"/>
                <w:bottom w:val="nil"/>
                <w:right w:val="nil"/>
                <w:between w:val="nil"/>
              </w:pBdr>
              <w:spacing w:line="276" w:lineRule="auto"/>
              <w:rPr>
                <w:b/>
                <w:sz w:val="20"/>
                <w:szCs w:val="20"/>
              </w:rPr>
            </w:pPr>
          </w:p>
        </w:tc>
      </w:tr>
      <w:tr w:rsidR="00D7462E" w:rsidRPr="00D7462E">
        <w:trPr>
          <w:trHeight w:val="336"/>
        </w:trPr>
        <w:tc>
          <w:tcPr>
            <w:tcW w:w="1428" w:type="dxa"/>
            <w:tcBorders>
              <w:top w:val="nil"/>
              <w:left w:val="nil"/>
              <w:bottom w:val="nil"/>
              <w:right w:val="nil"/>
            </w:tcBorders>
            <w:shd w:val="clear" w:color="auto" w:fill="auto"/>
            <w:vAlign w:val="center"/>
          </w:tcPr>
          <w:p w:rsidR="00DA689C" w:rsidRPr="00D7462E" w:rsidRDefault="00DA689C">
            <w:pPr>
              <w:rPr>
                <w:b/>
                <w:sz w:val="20"/>
                <w:szCs w:val="20"/>
              </w:rPr>
            </w:pPr>
          </w:p>
        </w:tc>
        <w:tc>
          <w:tcPr>
            <w:tcW w:w="1984" w:type="dxa"/>
            <w:tcBorders>
              <w:top w:val="nil"/>
              <w:left w:val="nil"/>
              <w:bottom w:val="nil"/>
              <w:right w:val="nil"/>
            </w:tcBorders>
            <w:shd w:val="clear" w:color="auto" w:fill="auto"/>
            <w:vAlign w:val="center"/>
          </w:tcPr>
          <w:p w:rsidR="00DA689C" w:rsidRPr="00D7462E" w:rsidRDefault="00DA689C">
            <w:pPr>
              <w:rPr>
                <w:sz w:val="20"/>
                <w:szCs w:val="20"/>
              </w:rPr>
            </w:pPr>
          </w:p>
        </w:tc>
        <w:tc>
          <w:tcPr>
            <w:tcW w:w="699" w:type="dxa"/>
            <w:tcBorders>
              <w:top w:val="nil"/>
              <w:left w:val="nil"/>
              <w:bottom w:val="nil"/>
              <w:right w:val="nil"/>
            </w:tcBorders>
            <w:shd w:val="clear" w:color="auto" w:fill="auto"/>
            <w:vAlign w:val="center"/>
          </w:tcPr>
          <w:p w:rsidR="00DA689C" w:rsidRPr="00D7462E" w:rsidRDefault="00DA689C">
            <w:pPr>
              <w:ind w:firstLine="200"/>
              <w:rPr>
                <w:sz w:val="20"/>
                <w:szCs w:val="20"/>
              </w:rPr>
            </w:pPr>
          </w:p>
        </w:tc>
        <w:tc>
          <w:tcPr>
            <w:tcW w:w="3816" w:type="dxa"/>
            <w:tcBorders>
              <w:top w:val="nil"/>
              <w:left w:val="nil"/>
              <w:bottom w:val="nil"/>
              <w:right w:val="nil"/>
            </w:tcBorders>
            <w:shd w:val="clear" w:color="auto" w:fill="auto"/>
            <w:vAlign w:val="bottom"/>
          </w:tcPr>
          <w:p w:rsidR="00DA689C" w:rsidRPr="00D7462E" w:rsidRDefault="008C1CC2">
            <w:pPr>
              <w:ind w:firstLine="200"/>
              <w:jc w:val="right"/>
              <w:rPr>
                <w:sz w:val="20"/>
                <w:szCs w:val="20"/>
              </w:rPr>
            </w:pPr>
            <w:r w:rsidRPr="00D7462E">
              <w:rPr>
                <w:sz w:val="20"/>
                <w:szCs w:val="20"/>
              </w:rPr>
              <w:t>Всего баллов:</w:t>
            </w:r>
          </w:p>
        </w:tc>
        <w:tc>
          <w:tcPr>
            <w:tcW w:w="910" w:type="dxa"/>
            <w:tcBorders>
              <w:top w:val="nil"/>
              <w:left w:val="nil"/>
              <w:bottom w:val="nil"/>
              <w:right w:val="nil"/>
            </w:tcBorders>
            <w:shd w:val="clear" w:color="auto" w:fill="auto"/>
            <w:vAlign w:val="center"/>
          </w:tcPr>
          <w:p w:rsidR="00DA689C" w:rsidRPr="00D7462E" w:rsidRDefault="00DA689C">
            <w:pPr>
              <w:ind w:firstLine="200"/>
              <w:jc w:val="right"/>
              <w:rPr>
                <w:sz w:val="20"/>
                <w:szCs w:val="20"/>
              </w:rPr>
            </w:pPr>
          </w:p>
        </w:tc>
        <w:tc>
          <w:tcPr>
            <w:tcW w:w="906" w:type="dxa"/>
            <w:tcBorders>
              <w:top w:val="nil"/>
              <w:left w:val="nil"/>
              <w:bottom w:val="nil"/>
              <w:right w:val="nil"/>
            </w:tcBorders>
            <w:shd w:val="clear" w:color="auto" w:fill="auto"/>
            <w:vAlign w:val="center"/>
          </w:tcPr>
          <w:p w:rsidR="00DA689C" w:rsidRPr="00D7462E" w:rsidRDefault="008C1CC2">
            <w:pPr>
              <w:jc w:val="right"/>
              <w:rPr>
                <w:b/>
                <w:sz w:val="20"/>
                <w:szCs w:val="20"/>
              </w:rPr>
            </w:pPr>
            <w:r w:rsidRPr="00D7462E">
              <w:rPr>
                <w:b/>
                <w:sz w:val="20"/>
                <w:szCs w:val="20"/>
              </w:rPr>
              <w:t>40</w:t>
            </w:r>
          </w:p>
        </w:tc>
      </w:tr>
    </w:tbl>
    <w:p w:rsidR="00DA689C" w:rsidRPr="00D7462E" w:rsidRDefault="00DA689C">
      <w:pPr>
        <w:widowControl w:val="0"/>
        <w:pBdr>
          <w:top w:val="nil"/>
          <w:left w:val="nil"/>
          <w:bottom w:val="nil"/>
          <w:right w:val="nil"/>
          <w:between w:val="nil"/>
        </w:pBdr>
        <w:tabs>
          <w:tab w:val="left" w:pos="142"/>
          <w:tab w:val="left" w:pos="619"/>
        </w:tabs>
        <w:spacing w:line="242" w:lineRule="auto"/>
        <w:ind w:left="142" w:right="185"/>
        <w:jc w:val="center"/>
        <w:rPr>
          <w:b/>
          <w:sz w:val="28"/>
          <w:szCs w:val="28"/>
        </w:rPr>
      </w:pPr>
    </w:p>
    <w:p w:rsidR="00DA689C" w:rsidRPr="00D7462E" w:rsidRDefault="00DA689C">
      <w:pPr>
        <w:widowControl w:val="0"/>
        <w:pBdr>
          <w:top w:val="nil"/>
          <w:left w:val="nil"/>
          <w:bottom w:val="nil"/>
          <w:right w:val="nil"/>
          <w:between w:val="nil"/>
        </w:pBdr>
        <w:tabs>
          <w:tab w:val="left" w:pos="142"/>
          <w:tab w:val="left" w:pos="619"/>
        </w:tabs>
        <w:spacing w:line="242" w:lineRule="auto"/>
        <w:ind w:left="142" w:right="185"/>
        <w:jc w:val="center"/>
        <w:rPr>
          <w:b/>
          <w:sz w:val="28"/>
          <w:szCs w:val="28"/>
        </w:rPr>
      </w:pPr>
    </w:p>
    <w:p w:rsidR="00DA689C" w:rsidRPr="00D7462E" w:rsidRDefault="00DA689C">
      <w:pPr>
        <w:pBdr>
          <w:top w:val="nil"/>
          <w:left w:val="nil"/>
          <w:bottom w:val="nil"/>
          <w:right w:val="nil"/>
          <w:between w:val="nil"/>
        </w:pBdr>
        <w:jc w:val="right"/>
        <w:rPr>
          <w:sz w:val="16"/>
          <w:szCs w:val="16"/>
        </w:rPr>
      </w:pPr>
    </w:p>
    <w:sectPr w:rsidR="00DA689C" w:rsidRPr="00D7462E">
      <w:type w:val="continuous"/>
      <w:pgSz w:w="11906" w:h="16838"/>
      <w:pgMar w:top="567" w:right="851" w:bottom="567"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7759"/>
    <w:multiLevelType w:val="multilevel"/>
    <w:tmpl w:val="D62AA35C"/>
    <w:lvl w:ilvl="0">
      <w:start w:val="3"/>
      <w:numFmt w:val="decimal"/>
      <w:lvlText w:val="%1."/>
      <w:lvlJc w:val="left"/>
      <w:pPr>
        <w:ind w:left="525" w:hanging="525"/>
      </w:pPr>
    </w:lvl>
    <w:lvl w:ilvl="1">
      <w:start w:val="42"/>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0BBB41CB"/>
    <w:multiLevelType w:val="multilevel"/>
    <w:tmpl w:val="84E271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9B77F2"/>
    <w:multiLevelType w:val="multilevel"/>
    <w:tmpl w:val="BA1092AE"/>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3" w15:restartNumberingAfterBreak="0">
    <w:nsid w:val="12190F56"/>
    <w:multiLevelType w:val="multilevel"/>
    <w:tmpl w:val="10920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9E640C"/>
    <w:multiLevelType w:val="multilevel"/>
    <w:tmpl w:val="C1DC9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EA1160"/>
    <w:multiLevelType w:val="multilevel"/>
    <w:tmpl w:val="A6827B32"/>
    <w:lvl w:ilvl="0">
      <w:start w:val="2"/>
      <w:numFmt w:val="decimal"/>
      <w:lvlText w:val="%1."/>
      <w:lvlJc w:val="left"/>
      <w:pPr>
        <w:ind w:left="450" w:hanging="450"/>
      </w:pPr>
      <w:rPr>
        <w:b/>
        <w:i w:val="0"/>
      </w:rPr>
    </w:lvl>
    <w:lvl w:ilvl="1">
      <w:start w:val="3"/>
      <w:numFmt w:val="decimal"/>
      <w:lvlText w:val="%1.%2."/>
      <w:lvlJc w:val="left"/>
      <w:pPr>
        <w:ind w:left="720" w:hanging="720"/>
      </w:pPr>
      <w:rPr>
        <w:i w:val="0"/>
      </w:rPr>
    </w:lvl>
    <w:lvl w:ilvl="2">
      <w:start w:val="1"/>
      <w:numFmt w:val="decimal"/>
      <w:lvlText w:val="%1.%2.%3."/>
      <w:lvlJc w:val="left"/>
      <w:pPr>
        <w:ind w:left="720" w:hanging="720"/>
      </w:pPr>
      <w:rPr>
        <w:i/>
      </w:rPr>
    </w:lvl>
    <w:lvl w:ilvl="3">
      <w:start w:val="1"/>
      <w:numFmt w:val="decimal"/>
      <w:lvlText w:val="%1.%2.%3.%4."/>
      <w:lvlJc w:val="left"/>
      <w:pPr>
        <w:ind w:left="1080" w:hanging="1080"/>
      </w:pPr>
      <w:rPr>
        <w:i/>
      </w:rPr>
    </w:lvl>
    <w:lvl w:ilvl="4">
      <w:start w:val="1"/>
      <w:numFmt w:val="decimal"/>
      <w:lvlText w:val="%1.%2.%3.%4.%5."/>
      <w:lvlJc w:val="left"/>
      <w:pPr>
        <w:ind w:left="1080" w:hanging="1080"/>
      </w:pPr>
      <w:rPr>
        <w:i/>
      </w:rPr>
    </w:lvl>
    <w:lvl w:ilvl="5">
      <w:start w:val="1"/>
      <w:numFmt w:val="decimal"/>
      <w:lvlText w:val="%1.%2.%3.%4.%5.%6."/>
      <w:lvlJc w:val="left"/>
      <w:pPr>
        <w:ind w:left="1440" w:hanging="1440"/>
      </w:pPr>
      <w:rPr>
        <w:i/>
      </w:rPr>
    </w:lvl>
    <w:lvl w:ilvl="6">
      <w:start w:val="1"/>
      <w:numFmt w:val="decimal"/>
      <w:lvlText w:val="%1.%2.%3.%4.%5.%6.%7."/>
      <w:lvlJc w:val="left"/>
      <w:pPr>
        <w:ind w:left="1800" w:hanging="1800"/>
      </w:pPr>
      <w:rPr>
        <w:i/>
      </w:rPr>
    </w:lvl>
    <w:lvl w:ilvl="7">
      <w:start w:val="1"/>
      <w:numFmt w:val="decimal"/>
      <w:lvlText w:val="%1.%2.%3.%4.%5.%6.%7.%8."/>
      <w:lvlJc w:val="left"/>
      <w:pPr>
        <w:ind w:left="1800" w:hanging="1800"/>
      </w:pPr>
      <w:rPr>
        <w:i/>
      </w:rPr>
    </w:lvl>
    <w:lvl w:ilvl="8">
      <w:start w:val="1"/>
      <w:numFmt w:val="decimal"/>
      <w:lvlText w:val="%1.%2.%3.%4.%5.%6.%7.%8.%9."/>
      <w:lvlJc w:val="left"/>
      <w:pPr>
        <w:ind w:left="2160" w:hanging="2160"/>
      </w:pPr>
      <w:rPr>
        <w:i/>
      </w:rPr>
    </w:lvl>
  </w:abstractNum>
  <w:abstractNum w:abstractNumId="6" w15:restartNumberingAfterBreak="0">
    <w:nsid w:val="19E512C2"/>
    <w:multiLevelType w:val="multilevel"/>
    <w:tmpl w:val="C374D6E6"/>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21F9128B"/>
    <w:multiLevelType w:val="multilevel"/>
    <w:tmpl w:val="36442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FB66AA"/>
    <w:multiLevelType w:val="multilevel"/>
    <w:tmpl w:val="A16C1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261F2B"/>
    <w:multiLevelType w:val="multilevel"/>
    <w:tmpl w:val="F43A0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594C89"/>
    <w:multiLevelType w:val="multilevel"/>
    <w:tmpl w:val="B0C88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DF344A9"/>
    <w:multiLevelType w:val="multilevel"/>
    <w:tmpl w:val="B106B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5C309BE"/>
    <w:multiLevelType w:val="multilevel"/>
    <w:tmpl w:val="DBD86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61972FF"/>
    <w:multiLevelType w:val="multilevel"/>
    <w:tmpl w:val="F52C2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7E02409"/>
    <w:multiLevelType w:val="multilevel"/>
    <w:tmpl w:val="6DDE6250"/>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15" w15:restartNumberingAfterBreak="0">
    <w:nsid w:val="49E87FD2"/>
    <w:multiLevelType w:val="multilevel"/>
    <w:tmpl w:val="E1DAF6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AA6489"/>
    <w:multiLevelType w:val="multilevel"/>
    <w:tmpl w:val="2A603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F2374E"/>
    <w:multiLevelType w:val="multilevel"/>
    <w:tmpl w:val="B552B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29A2ECE"/>
    <w:multiLevelType w:val="multilevel"/>
    <w:tmpl w:val="A0CC4378"/>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19" w15:restartNumberingAfterBreak="0">
    <w:nsid w:val="530A72A8"/>
    <w:multiLevelType w:val="multilevel"/>
    <w:tmpl w:val="B164B4EA"/>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0" w15:restartNumberingAfterBreak="0">
    <w:nsid w:val="5641456B"/>
    <w:multiLevelType w:val="multilevel"/>
    <w:tmpl w:val="B8B47C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8185ED9"/>
    <w:multiLevelType w:val="multilevel"/>
    <w:tmpl w:val="EC783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AC049A5"/>
    <w:multiLevelType w:val="multilevel"/>
    <w:tmpl w:val="E2CA1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B5D46A5"/>
    <w:multiLevelType w:val="multilevel"/>
    <w:tmpl w:val="C9B4B6B0"/>
    <w:lvl w:ilvl="0">
      <w:start w:val="5"/>
      <w:numFmt w:val="decimal"/>
      <w:lvlText w:val="%1."/>
      <w:lvlJc w:val="left"/>
      <w:pPr>
        <w:ind w:left="675" w:hanging="675"/>
      </w:pPr>
      <w:rPr>
        <w:b/>
      </w:rPr>
    </w:lvl>
    <w:lvl w:ilvl="1">
      <w:start w:val="6"/>
      <w:numFmt w:val="decimal"/>
      <w:lvlText w:val="%1.%2."/>
      <w:lvlJc w:val="left"/>
      <w:pPr>
        <w:ind w:left="900" w:hanging="720"/>
      </w:pPr>
      <w:rPr>
        <w:b w:val="0"/>
      </w:rPr>
    </w:lvl>
    <w:lvl w:ilvl="2">
      <w:start w:val="8"/>
      <w:numFmt w:val="decimal"/>
      <w:lvlText w:val="%1.%2.%3."/>
      <w:lvlJc w:val="left"/>
      <w:pPr>
        <w:ind w:left="1080" w:hanging="720"/>
      </w:pPr>
      <w:rPr>
        <w:b w:val="0"/>
      </w:rPr>
    </w:lvl>
    <w:lvl w:ilvl="3">
      <w:start w:val="1"/>
      <w:numFmt w:val="decimal"/>
      <w:lvlText w:val="%1.%2.%3.%4."/>
      <w:lvlJc w:val="left"/>
      <w:pPr>
        <w:ind w:left="1620" w:hanging="1080"/>
      </w:pPr>
      <w:rPr>
        <w:b w:val="0"/>
      </w:rPr>
    </w:lvl>
    <w:lvl w:ilvl="4">
      <w:start w:val="1"/>
      <w:numFmt w:val="decimal"/>
      <w:lvlText w:val="%1.%2.%3.%4.%5."/>
      <w:lvlJc w:val="left"/>
      <w:pPr>
        <w:ind w:left="1800" w:hanging="1080"/>
      </w:pPr>
      <w:rPr>
        <w:b w:val="0"/>
      </w:rPr>
    </w:lvl>
    <w:lvl w:ilvl="5">
      <w:start w:val="1"/>
      <w:numFmt w:val="decimal"/>
      <w:lvlText w:val="%1.%2.%3.%4.%5.%6."/>
      <w:lvlJc w:val="left"/>
      <w:pPr>
        <w:ind w:left="2340" w:hanging="1440"/>
      </w:pPr>
      <w:rPr>
        <w:b w:val="0"/>
      </w:rPr>
    </w:lvl>
    <w:lvl w:ilvl="6">
      <w:start w:val="1"/>
      <w:numFmt w:val="decimal"/>
      <w:lvlText w:val="%1.%2.%3.%4.%5.%6.%7."/>
      <w:lvlJc w:val="left"/>
      <w:pPr>
        <w:ind w:left="2880" w:hanging="1800"/>
      </w:pPr>
      <w:rPr>
        <w:b w:val="0"/>
      </w:rPr>
    </w:lvl>
    <w:lvl w:ilvl="7">
      <w:start w:val="1"/>
      <w:numFmt w:val="decimal"/>
      <w:lvlText w:val="%1.%2.%3.%4.%5.%6.%7.%8."/>
      <w:lvlJc w:val="left"/>
      <w:pPr>
        <w:ind w:left="3060" w:hanging="1800"/>
      </w:pPr>
      <w:rPr>
        <w:b w:val="0"/>
      </w:rPr>
    </w:lvl>
    <w:lvl w:ilvl="8">
      <w:start w:val="1"/>
      <w:numFmt w:val="decimal"/>
      <w:lvlText w:val="%1.%2.%3.%4.%5.%6.%7.%8.%9."/>
      <w:lvlJc w:val="left"/>
      <w:pPr>
        <w:ind w:left="3600" w:hanging="2160"/>
      </w:pPr>
      <w:rPr>
        <w:b w:val="0"/>
      </w:rPr>
    </w:lvl>
  </w:abstractNum>
  <w:abstractNum w:abstractNumId="24" w15:restartNumberingAfterBreak="0">
    <w:nsid w:val="602B0B63"/>
    <w:multiLevelType w:val="multilevel"/>
    <w:tmpl w:val="1F3A3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4FC5F67"/>
    <w:multiLevelType w:val="multilevel"/>
    <w:tmpl w:val="86CE1AC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8723656"/>
    <w:multiLevelType w:val="multilevel"/>
    <w:tmpl w:val="99D6172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7" w15:restartNumberingAfterBreak="0">
    <w:nsid w:val="72A453DA"/>
    <w:multiLevelType w:val="multilevel"/>
    <w:tmpl w:val="48869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484422C"/>
    <w:multiLevelType w:val="multilevel"/>
    <w:tmpl w:val="C16A833E"/>
    <w:lvl w:ilvl="0">
      <w:start w:val="2"/>
      <w:numFmt w:val="decimal"/>
      <w:lvlText w:val="%1"/>
      <w:lvlJc w:val="left"/>
      <w:pPr>
        <w:ind w:left="375" w:hanging="375"/>
      </w:pPr>
      <w:rPr>
        <w:i/>
      </w:rPr>
    </w:lvl>
    <w:lvl w:ilvl="1">
      <w:start w:val="1"/>
      <w:numFmt w:val="decimal"/>
      <w:lvlText w:val="%1.%2"/>
      <w:lvlJc w:val="left"/>
      <w:pPr>
        <w:ind w:left="375" w:hanging="375"/>
      </w:pPr>
      <w:rPr>
        <w:i w:val="0"/>
      </w:rPr>
    </w:lvl>
    <w:lvl w:ilvl="2">
      <w:start w:val="1"/>
      <w:numFmt w:val="decimal"/>
      <w:lvlText w:val="%1.%2.%3"/>
      <w:lvlJc w:val="left"/>
      <w:pPr>
        <w:ind w:left="720" w:hanging="720"/>
      </w:pPr>
      <w:rPr>
        <w:i/>
      </w:rPr>
    </w:lvl>
    <w:lvl w:ilvl="3">
      <w:start w:val="1"/>
      <w:numFmt w:val="decimal"/>
      <w:lvlText w:val="%1.%2.%3.%4"/>
      <w:lvlJc w:val="left"/>
      <w:pPr>
        <w:ind w:left="1080" w:hanging="1080"/>
      </w:pPr>
      <w:rPr>
        <w:i/>
      </w:rPr>
    </w:lvl>
    <w:lvl w:ilvl="4">
      <w:start w:val="1"/>
      <w:numFmt w:val="decimal"/>
      <w:lvlText w:val="%1.%2.%3.%4.%5"/>
      <w:lvlJc w:val="left"/>
      <w:pPr>
        <w:ind w:left="1080" w:hanging="1080"/>
      </w:pPr>
      <w:rPr>
        <w:i/>
      </w:rPr>
    </w:lvl>
    <w:lvl w:ilvl="5">
      <w:start w:val="1"/>
      <w:numFmt w:val="decimal"/>
      <w:lvlText w:val="%1.%2.%3.%4.%5.%6"/>
      <w:lvlJc w:val="left"/>
      <w:pPr>
        <w:ind w:left="1440" w:hanging="1440"/>
      </w:pPr>
      <w:rPr>
        <w:i/>
      </w:rPr>
    </w:lvl>
    <w:lvl w:ilvl="6">
      <w:start w:val="1"/>
      <w:numFmt w:val="decimal"/>
      <w:lvlText w:val="%1.%2.%3.%4.%5.%6.%7"/>
      <w:lvlJc w:val="left"/>
      <w:pPr>
        <w:ind w:left="1440" w:hanging="1440"/>
      </w:pPr>
      <w:rPr>
        <w:i/>
      </w:rPr>
    </w:lvl>
    <w:lvl w:ilvl="7">
      <w:start w:val="1"/>
      <w:numFmt w:val="decimal"/>
      <w:lvlText w:val="%1.%2.%3.%4.%5.%6.%7.%8"/>
      <w:lvlJc w:val="left"/>
      <w:pPr>
        <w:ind w:left="1800" w:hanging="1800"/>
      </w:pPr>
      <w:rPr>
        <w:i/>
      </w:rPr>
    </w:lvl>
    <w:lvl w:ilvl="8">
      <w:start w:val="1"/>
      <w:numFmt w:val="decimal"/>
      <w:lvlText w:val="%1.%2.%3.%4.%5.%6.%7.%8.%9"/>
      <w:lvlJc w:val="left"/>
      <w:pPr>
        <w:ind w:left="2160" w:hanging="2160"/>
      </w:pPr>
      <w:rPr>
        <w:i/>
      </w:rPr>
    </w:lvl>
  </w:abstractNum>
  <w:abstractNum w:abstractNumId="29" w15:restartNumberingAfterBreak="0">
    <w:nsid w:val="749257C5"/>
    <w:multiLevelType w:val="multilevel"/>
    <w:tmpl w:val="CFC2D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5F916B5"/>
    <w:multiLevelType w:val="multilevel"/>
    <w:tmpl w:val="B372B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BD573EF"/>
    <w:multiLevelType w:val="multilevel"/>
    <w:tmpl w:val="D5C464F0"/>
    <w:lvl w:ilvl="0">
      <w:start w:val="1"/>
      <w:numFmt w:val="decimal"/>
      <w:lvlText w:val="%1."/>
      <w:lvlJc w:val="left"/>
      <w:pPr>
        <w:ind w:left="2101" w:hanging="360"/>
      </w:pPr>
      <w:rPr>
        <w:b/>
        <w:sz w:val="24"/>
        <w:szCs w:val="24"/>
      </w:rPr>
    </w:lvl>
    <w:lvl w:ilvl="1">
      <w:start w:val="1"/>
      <w:numFmt w:val="decimal"/>
      <w:lvlText w:val="%1.%2."/>
      <w:lvlJc w:val="left"/>
      <w:pPr>
        <w:ind w:left="2461" w:hanging="720"/>
      </w:pPr>
    </w:lvl>
    <w:lvl w:ilvl="2">
      <w:start w:val="1"/>
      <w:numFmt w:val="decimal"/>
      <w:lvlText w:val="%1.%2.%3."/>
      <w:lvlJc w:val="left"/>
      <w:pPr>
        <w:ind w:left="2461" w:hanging="720"/>
      </w:pPr>
    </w:lvl>
    <w:lvl w:ilvl="3">
      <w:start w:val="1"/>
      <w:numFmt w:val="decimal"/>
      <w:lvlText w:val="%1.%2.%3.%4."/>
      <w:lvlJc w:val="left"/>
      <w:pPr>
        <w:ind w:left="2821" w:hanging="1079"/>
      </w:pPr>
    </w:lvl>
    <w:lvl w:ilvl="4">
      <w:start w:val="1"/>
      <w:numFmt w:val="decimal"/>
      <w:lvlText w:val="%1.%2.%3.%4.%5."/>
      <w:lvlJc w:val="left"/>
      <w:pPr>
        <w:ind w:left="2821" w:hanging="1079"/>
      </w:pPr>
    </w:lvl>
    <w:lvl w:ilvl="5">
      <w:start w:val="1"/>
      <w:numFmt w:val="decimal"/>
      <w:lvlText w:val="%1.%2.%3.%4.%5.%6."/>
      <w:lvlJc w:val="left"/>
      <w:pPr>
        <w:ind w:left="3181" w:hanging="1439"/>
      </w:pPr>
    </w:lvl>
    <w:lvl w:ilvl="6">
      <w:start w:val="1"/>
      <w:numFmt w:val="decimal"/>
      <w:lvlText w:val="%1.%2.%3.%4.%5.%6.%7."/>
      <w:lvlJc w:val="left"/>
      <w:pPr>
        <w:ind w:left="3541" w:hanging="1799"/>
      </w:pPr>
    </w:lvl>
    <w:lvl w:ilvl="7">
      <w:start w:val="1"/>
      <w:numFmt w:val="decimal"/>
      <w:lvlText w:val="%1.%2.%3.%4.%5.%6.%7.%8."/>
      <w:lvlJc w:val="left"/>
      <w:pPr>
        <w:ind w:left="3541" w:hanging="1799"/>
      </w:pPr>
    </w:lvl>
    <w:lvl w:ilvl="8">
      <w:start w:val="1"/>
      <w:numFmt w:val="decimal"/>
      <w:lvlText w:val="%1.%2.%3.%4.%5.%6.%7.%8.%9."/>
      <w:lvlJc w:val="left"/>
      <w:pPr>
        <w:ind w:left="3901" w:hanging="2160"/>
      </w:pPr>
    </w:lvl>
  </w:abstractNum>
  <w:num w:numId="1">
    <w:abstractNumId w:val="21"/>
  </w:num>
  <w:num w:numId="2">
    <w:abstractNumId w:val="1"/>
  </w:num>
  <w:num w:numId="3">
    <w:abstractNumId w:val="30"/>
  </w:num>
  <w:num w:numId="4">
    <w:abstractNumId w:val="3"/>
  </w:num>
  <w:num w:numId="5">
    <w:abstractNumId w:val="29"/>
  </w:num>
  <w:num w:numId="6">
    <w:abstractNumId w:val="26"/>
  </w:num>
  <w:num w:numId="7">
    <w:abstractNumId w:val="8"/>
  </w:num>
  <w:num w:numId="8">
    <w:abstractNumId w:val="14"/>
  </w:num>
  <w:num w:numId="9">
    <w:abstractNumId w:val="2"/>
  </w:num>
  <w:num w:numId="10">
    <w:abstractNumId w:val="12"/>
  </w:num>
  <w:num w:numId="11">
    <w:abstractNumId w:val="22"/>
  </w:num>
  <w:num w:numId="12">
    <w:abstractNumId w:val="18"/>
  </w:num>
  <w:num w:numId="13">
    <w:abstractNumId w:val="25"/>
  </w:num>
  <w:num w:numId="14">
    <w:abstractNumId w:val="19"/>
  </w:num>
  <w:num w:numId="15">
    <w:abstractNumId w:val="4"/>
  </w:num>
  <w:num w:numId="16">
    <w:abstractNumId w:val="0"/>
  </w:num>
  <w:num w:numId="17">
    <w:abstractNumId w:val="20"/>
  </w:num>
  <w:num w:numId="18">
    <w:abstractNumId w:val="13"/>
  </w:num>
  <w:num w:numId="19">
    <w:abstractNumId w:val="11"/>
  </w:num>
  <w:num w:numId="20">
    <w:abstractNumId w:val="9"/>
  </w:num>
  <w:num w:numId="21">
    <w:abstractNumId w:val="5"/>
  </w:num>
  <w:num w:numId="22">
    <w:abstractNumId w:val="24"/>
  </w:num>
  <w:num w:numId="23">
    <w:abstractNumId w:val="15"/>
  </w:num>
  <w:num w:numId="24">
    <w:abstractNumId w:val="16"/>
  </w:num>
  <w:num w:numId="25">
    <w:abstractNumId w:val="6"/>
  </w:num>
  <w:num w:numId="26">
    <w:abstractNumId w:val="23"/>
  </w:num>
  <w:num w:numId="27">
    <w:abstractNumId w:val="31"/>
  </w:num>
  <w:num w:numId="28">
    <w:abstractNumId w:val="27"/>
  </w:num>
  <w:num w:numId="29">
    <w:abstractNumId w:val="28"/>
  </w:num>
  <w:num w:numId="30">
    <w:abstractNumId w:val="10"/>
  </w:num>
  <w:num w:numId="31">
    <w:abstractNumId w:val="1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9C"/>
    <w:rsid w:val="00045747"/>
    <w:rsid w:val="003911A0"/>
    <w:rsid w:val="00530482"/>
    <w:rsid w:val="005E1AA9"/>
    <w:rsid w:val="00832B30"/>
    <w:rsid w:val="008B7685"/>
    <w:rsid w:val="008C1CC2"/>
    <w:rsid w:val="00953C08"/>
    <w:rsid w:val="00C03BD5"/>
    <w:rsid w:val="00D7462E"/>
    <w:rsid w:val="00D97639"/>
    <w:rsid w:val="00DA689C"/>
    <w:rsid w:val="00F06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1D38F-E967-4503-877C-8E06CA65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outlineLvl w:val="0"/>
    </w:pPr>
    <w:rPr>
      <w:rFonts w:ascii="Verdana" w:eastAsia="Verdana" w:hAnsi="Verdana" w:cs="Verdana"/>
      <w:b/>
      <w:color w:val="334D55"/>
      <w:sz w:val="29"/>
      <w:szCs w:val="29"/>
    </w:rPr>
  </w:style>
  <w:style w:type="paragraph" w:styleId="2">
    <w:name w:val="heading 2"/>
    <w:basedOn w:val="a"/>
    <w:next w:val="a"/>
    <w:pPr>
      <w:keepNext/>
      <w:spacing w:before="240" w:after="60" w:line="276" w:lineRule="auto"/>
      <w:outlineLvl w:val="1"/>
    </w:pPr>
    <w:rPr>
      <w:rFonts w:ascii="Calibri" w:eastAsia="Calibri" w:hAnsi="Calibri" w:cs="Calibri"/>
      <w:b/>
      <w:i/>
      <w:sz w:val="28"/>
      <w:szCs w:val="28"/>
    </w:rPr>
  </w:style>
  <w:style w:type="paragraph" w:styleId="3">
    <w:name w:val="heading 3"/>
    <w:basedOn w:val="a"/>
    <w:next w:val="a"/>
    <w:pPr>
      <w:keepNext/>
      <w:spacing w:before="240" w:after="60" w:line="276" w:lineRule="auto"/>
      <w:outlineLvl w:val="2"/>
    </w:pPr>
    <w:rPr>
      <w:rFonts w:ascii="Calibri" w:eastAsia="Calibri" w:hAnsi="Calibri" w:cs="Calibri"/>
      <w:b/>
      <w:sz w:val="26"/>
      <w:szCs w:val="26"/>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b/>
      <w:sz w:val="32"/>
      <w:szCs w:val="3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40" w:type="dxa"/>
        <w:right w:w="40"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23</Pages>
  <Words>10102</Words>
  <Characters>57585</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Golovachev</dc:creator>
  <cp:lastModifiedBy>Пользователь</cp:lastModifiedBy>
  <cp:revision>9</cp:revision>
  <cp:lastPrinted>2020-10-26T13:27:00Z</cp:lastPrinted>
  <dcterms:created xsi:type="dcterms:W3CDTF">2020-10-26T13:26:00Z</dcterms:created>
  <dcterms:modified xsi:type="dcterms:W3CDTF">2021-03-22T12:59:00Z</dcterms:modified>
</cp:coreProperties>
</file>